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794"/>
        <w:gridCol w:w="5670"/>
      </w:tblGrid>
      <w:tr w:rsidR="00AF47D9" w:rsidRPr="0029416C" w:rsidTr="002F37B5">
        <w:tc>
          <w:tcPr>
            <w:tcW w:w="3794" w:type="dxa"/>
            <w:vAlign w:val="center"/>
          </w:tcPr>
          <w:p w:rsidR="00AF47D9" w:rsidRPr="0029416C" w:rsidRDefault="00863C8B" w:rsidP="00D60DF3">
            <w:pPr>
              <w:pStyle w:val="Prrafodelista"/>
              <w:numPr>
                <w:ilvl w:val="0"/>
                <w:numId w:val="1"/>
              </w:numPr>
              <w:spacing w:before="240" w:after="240"/>
              <w:ind w:left="284" w:hanging="284"/>
              <w:jc w:val="both"/>
              <w:rPr>
                <w:rFonts w:ascii="Arial" w:hAnsi="Arial" w:cs="Arial"/>
                <w:b/>
                <w:color w:val="000080"/>
                <w:sz w:val="22"/>
                <w:szCs w:val="22"/>
              </w:rPr>
            </w:pPr>
            <w:bookmarkStart w:id="0" w:name="_GoBack"/>
            <w:bookmarkEnd w:id="0"/>
            <w:r w:rsidRPr="0029416C">
              <w:rPr>
                <w:rFonts w:ascii="Arial" w:hAnsi="Arial" w:cs="Arial"/>
                <w:b/>
                <w:color w:val="000080"/>
                <w:sz w:val="22"/>
                <w:szCs w:val="22"/>
              </w:rPr>
              <w:t>PROCESO</w:t>
            </w:r>
            <w:r w:rsidR="00FD437C" w:rsidRPr="0029416C">
              <w:rPr>
                <w:rFonts w:ascii="Arial" w:hAnsi="Arial" w:cs="Arial"/>
                <w:b/>
                <w:color w:val="000080"/>
                <w:sz w:val="22"/>
                <w:szCs w:val="22"/>
              </w:rPr>
              <w:t>/SUBPROCESO</w:t>
            </w:r>
            <w:r w:rsidRPr="0029416C">
              <w:rPr>
                <w:rFonts w:ascii="Arial" w:hAnsi="Arial" w:cs="Arial"/>
                <w:b/>
                <w:color w:val="000080"/>
                <w:sz w:val="22"/>
                <w:szCs w:val="22"/>
              </w:rPr>
              <w:t xml:space="preserve"> RELACIONADO</w:t>
            </w:r>
            <w:r w:rsidR="00805F73" w:rsidRPr="0029416C">
              <w:rPr>
                <w:rFonts w:ascii="Arial" w:hAnsi="Arial" w:cs="Arial"/>
                <w:b/>
                <w:color w:val="000080"/>
                <w:sz w:val="22"/>
                <w:szCs w:val="22"/>
              </w:rPr>
              <w:t>:</w:t>
            </w:r>
          </w:p>
        </w:tc>
        <w:tc>
          <w:tcPr>
            <w:tcW w:w="5670" w:type="dxa"/>
            <w:vAlign w:val="center"/>
          </w:tcPr>
          <w:p w:rsidR="00AF47D9" w:rsidRPr="004C3A0E" w:rsidRDefault="0029416C" w:rsidP="00D60DF3">
            <w:pPr>
              <w:spacing w:before="240" w:after="240"/>
              <w:jc w:val="both"/>
              <w:rPr>
                <w:rFonts w:ascii="Arial" w:hAnsi="Arial" w:cs="Arial"/>
                <w:sz w:val="22"/>
                <w:szCs w:val="22"/>
              </w:rPr>
            </w:pPr>
            <w:r w:rsidRPr="004C3A0E">
              <w:rPr>
                <w:rFonts w:ascii="Arial" w:hAnsi="Arial" w:cs="Arial"/>
                <w:sz w:val="22"/>
                <w:szCs w:val="22"/>
              </w:rPr>
              <w:t>Gestión de la Investigación/Gestión de la Investigación</w:t>
            </w:r>
          </w:p>
        </w:tc>
      </w:tr>
      <w:tr w:rsidR="004C3A0E" w:rsidRPr="0029416C" w:rsidTr="002F37B5">
        <w:tc>
          <w:tcPr>
            <w:tcW w:w="3794" w:type="dxa"/>
            <w:vAlign w:val="center"/>
          </w:tcPr>
          <w:p w:rsidR="004C3A0E" w:rsidRPr="0029416C" w:rsidRDefault="004C3A0E" w:rsidP="00D60DF3">
            <w:pPr>
              <w:spacing w:before="240" w:after="240"/>
              <w:jc w:val="both"/>
              <w:rPr>
                <w:rFonts w:ascii="Arial" w:hAnsi="Arial" w:cs="Arial"/>
                <w:b/>
                <w:color w:val="000080"/>
                <w:sz w:val="22"/>
                <w:szCs w:val="22"/>
              </w:rPr>
            </w:pPr>
            <w:r w:rsidRPr="0029416C">
              <w:rPr>
                <w:rFonts w:ascii="Arial" w:hAnsi="Arial" w:cs="Arial"/>
                <w:b/>
                <w:sz w:val="22"/>
                <w:szCs w:val="22"/>
              </w:rPr>
              <w:t xml:space="preserve">2. </w:t>
            </w:r>
            <w:r w:rsidRPr="0029416C">
              <w:rPr>
                <w:rFonts w:ascii="Arial" w:hAnsi="Arial" w:cs="Arial"/>
                <w:b/>
                <w:color w:val="000080"/>
                <w:sz w:val="22"/>
                <w:szCs w:val="22"/>
              </w:rPr>
              <w:t>RESPONSABLE(S):</w:t>
            </w:r>
          </w:p>
        </w:tc>
        <w:tc>
          <w:tcPr>
            <w:tcW w:w="5670" w:type="dxa"/>
            <w:vAlign w:val="center"/>
          </w:tcPr>
          <w:p w:rsidR="004C3A0E" w:rsidRPr="004C3A0E" w:rsidRDefault="004C3A0E" w:rsidP="00D60DF3">
            <w:pPr>
              <w:spacing w:before="240" w:after="240"/>
              <w:jc w:val="both"/>
              <w:rPr>
                <w:rFonts w:ascii="Arial" w:hAnsi="Arial"/>
              </w:rPr>
            </w:pPr>
            <w:r w:rsidRPr="004C3A0E">
              <w:rPr>
                <w:rFonts w:ascii="Arial" w:eastAsiaTheme="minorHAnsi" w:hAnsi="Arial" w:cs="Arial"/>
                <w:color w:val="231F20"/>
                <w:sz w:val="22"/>
                <w:szCs w:val="22"/>
              </w:rPr>
              <w:t>Jefe División de Gestión de la Investigación.</w:t>
            </w:r>
          </w:p>
        </w:tc>
      </w:tr>
      <w:tr w:rsidR="004C3A0E" w:rsidRPr="0029416C" w:rsidTr="002F37B5">
        <w:tc>
          <w:tcPr>
            <w:tcW w:w="3794" w:type="dxa"/>
            <w:vAlign w:val="center"/>
          </w:tcPr>
          <w:p w:rsidR="004C3A0E" w:rsidRPr="0029416C" w:rsidRDefault="004C3A0E" w:rsidP="00D60DF3">
            <w:pPr>
              <w:spacing w:before="240" w:after="240"/>
              <w:jc w:val="both"/>
              <w:rPr>
                <w:rFonts w:ascii="Arial" w:hAnsi="Arial" w:cs="Arial"/>
                <w:b/>
                <w:color w:val="000080"/>
                <w:sz w:val="22"/>
                <w:szCs w:val="22"/>
              </w:rPr>
            </w:pPr>
            <w:r w:rsidRPr="0029416C">
              <w:rPr>
                <w:rFonts w:ascii="Arial" w:hAnsi="Arial" w:cs="Arial"/>
                <w:b/>
                <w:sz w:val="22"/>
                <w:szCs w:val="22"/>
              </w:rPr>
              <w:t xml:space="preserve">3. </w:t>
            </w:r>
            <w:r w:rsidRPr="0029416C">
              <w:rPr>
                <w:rFonts w:ascii="Arial" w:hAnsi="Arial" w:cs="Arial"/>
                <w:b/>
                <w:color w:val="000080"/>
                <w:sz w:val="22"/>
                <w:szCs w:val="22"/>
              </w:rPr>
              <w:t>OBJETIVO:</w:t>
            </w:r>
          </w:p>
        </w:tc>
        <w:tc>
          <w:tcPr>
            <w:tcW w:w="5670" w:type="dxa"/>
            <w:vAlign w:val="center"/>
          </w:tcPr>
          <w:p w:rsidR="004C3A0E" w:rsidRPr="004C3A0E" w:rsidRDefault="00AA0C86" w:rsidP="00D60DF3">
            <w:pPr>
              <w:spacing w:before="240" w:after="240"/>
              <w:jc w:val="both"/>
              <w:rPr>
                <w:rFonts w:ascii="Arial" w:hAnsi="Arial"/>
              </w:rPr>
            </w:pPr>
            <w:r w:rsidRPr="00AA0C86">
              <w:rPr>
                <w:rFonts w:ascii="Arial" w:hAnsi="Arial" w:cs="Arial"/>
                <w:bCs/>
                <w:sz w:val="22"/>
                <w:szCs w:val="22"/>
              </w:rPr>
              <w:t>Orientar la realización de los trámites administrativos en la ejecución de proyectos de investigación registrados en el Sistema de Investigaciones.</w:t>
            </w:r>
          </w:p>
        </w:tc>
      </w:tr>
    </w:tbl>
    <w:p w:rsidR="00AF47D9" w:rsidRPr="0029416C" w:rsidRDefault="00AF47D9" w:rsidP="00D56647">
      <w:pPr>
        <w:ind w:hanging="180"/>
        <w:jc w:val="both"/>
        <w:rPr>
          <w:rFonts w:ascii="Arial" w:hAnsi="Arial" w:cs="Arial"/>
          <w:b/>
          <w:color w:val="000000"/>
          <w:sz w:val="22"/>
          <w:szCs w:val="22"/>
        </w:rPr>
      </w:pPr>
    </w:p>
    <w:p w:rsidR="00D60DF3" w:rsidRDefault="00D60DF3" w:rsidP="00D60DF3">
      <w:pPr>
        <w:pStyle w:val="Prrafodelista"/>
        <w:tabs>
          <w:tab w:val="left" w:pos="1380"/>
          <w:tab w:val="left" w:pos="4990"/>
        </w:tabs>
        <w:ind w:left="0"/>
        <w:jc w:val="both"/>
        <w:rPr>
          <w:rFonts w:ascii="Arial" w:hAnsi="Arial" w:cs="Arial"/>
          <w:b/>
          <w:bCs/>
          <w:sz w:val="22"/>
          <w:szCs w:val="22"/>
        </w:rPr>
      </w:pPr>
    </w:p>
    <w:p w:rsidR="003E06B5" w:rsidRPr="0029416C" w:rsidRDefault="0029416C" w:rsidP="00D60DF3">
      <w:pPr>
        <w:pStyle w:val="Prrafodelista"/>
        <w:tabs>
          <w:tab w:val="left" w:pos="1380"/>
          <w:tab w:val="left" w:pos="4990"/>
        </w:tabs>
        <w:ind w:left="0"/>
        <w:jc w:val="both"/>
        <w:rPr>
          <w:rFonts w:ascii="Arial" w:hAnsi="Arial" w:cs="Arial"/>
          <w:b/>
          <w:color w:val="000080"/>
          <w:sz w:val="22"/>
          <w:szCs w:val="22"/>
        </w:rPr>
      </w:pPr>
      <w:r w:rsidRPr="0029416C">
        <w:rPr>
          <w:rFonts w:ascii="Arial" w:hAnsi="Arial" w:cs="Arial"/>
          <w:b/>
          <w:bCs/>
          <w:sz w:val="22"/>
          <w:szCs w:val="22"/>
        </w:rPr>
        <w:t>4</w:t>
      </w:r>
      <w:r w:rsidR="0009225F" w:rsidRPr="0029416C">
        <w:rPr>
          <w:rFonts w:ascii="Arial" w:hAnsi="Arial" w:cs="Arial"/>
          <w:b/>
          <w:bCs/>
          <w:sz w:val="22"/>
          <w:szCs w:val="22"/>
        </w:rPr>
        <w:t xml:space="preserve">. </w:t>
      </w:r>
      <w:r w:rsidR="00CD5AC9" w:rsidRPr="0029416C">
        <w:rPr>
          <w:rFonts w:ascii="Arial" w:hAnsi="Arial" w:cs="Arial"/>
          <w:b/>
          <w:color w:val="000080"/>
          <w:sz w:val="22"/>
          <w:szCs w:val="22"/>
        </w:rPr>
        <w:t>CONTENIDO</w:t>
      </w:r>
      <w:r w:rsidR="00346FE3" w:rsidRPr="0029416C">
        <w:rPr>
          <w:rFonts w:ascii="Arial" w:hAnsi="Arial" w:cs="Arial"/>
          <w:b/>
          <w:color w:val="000080"/>
          <w:sz w:val="22"/>
          <w:szCs w:val="22"/>
        </w:rPr>
        <w:t>:</w:t>
      </w:r>
      <w:r w:rsidR="00D60DF3">
        <w:rPr>
          <w:rFonts w:ascii="Arial" w:hAnsi="Arial" w:cs="Arial"/>
          <w:b/>
          <w:color w:val="000080"/>
          <w:sz w:val="22"/>
          <w:szCs w:val="22"/>
        </w:rPr>
        <w:tab/>
      </w:r>
    </w:p>
    <w:p w:rsidR="00371EA8" w:rsidRDefault="00371EA8" w:rsidP="00D56647">
      <w:pPr>
        <w:jc w:val="both"/>
        <w:rPr>
          <w:rFonts w:ascii="Arial" w:hAnsi="Arial" w:cs="Arial"/>
          <w:b/>
          <w:bCs/>
          <w:sz w:val="22"/>
          <w:szCs w:val="22"/>
        </w:rPr>
      </w:pPr>
    </w:p>
    <w:p w:rsidR="00AA0C86" w:rsidRDefault="00AA0C86" w:rsidP="00AA0C86">
      <w:pPr>
        <w:autoSpaceDE w:val="0"/>
        <w:autoSpaceDN w:val="0"/>
        <w:adjustRightInd w:val="0"/>
        <w:ind w:left="360"/>
        <w:contextualSpacing/>
        <w:jc w:val="both"/>
        <w:rPr>
          <w:rFonts w:ascii="Arial" w:eastAsia="Calibri" w:hAnsi="Arial" w:cs="Arial"/>
          <w:sz w:val="22"/>
          <w:szCs w:val="22"/>
          <w:lang w:val="es-MX" w:eastAsia="es-MX"/>
        </w:rPr>
      </w:pPr>
      <w:r>
        <w:rPr>
          <w:rFonts w:ascii="Arial" w:eastAsia="Calibri" w:hAnsi="Arial" w:cs="Arial"/>
          <w:sz w:val="22"/>
          <w:szCs w:val="22"/>
          <w:lang w:val="es-MX" w:eastAsia="es-MX"/>
        </w:rPr>
        <w:t xml:space="preserve">Comprende todos los trámites de ejecución administrativa y financiera de un proyecto con financiación interna o externa registrado en el Sistema de Investigaciones de la Universidad del Cauca. </w:t>
      </w:r>
    </w:p>
    <w:p w:rsidR="00AA0C86" w:rsidRDefault="00AA0C86" w:rsidP="00AA0C86">
      <w:pPr>
        <w:autoSpaceDE w:val="0"/>
        <w:autoSpaceDN w:val="0"/>
        <w:adjustRightInd w:val="0"/>
        <w:jc w:val="both"/>
        <w:rPr>
          <w:rFonts w:ascii="Arial" w:eastAsia="Calibri" w:hAnsi="Arial" w:cs="Arial"/>
          <w:b/>
          <w:sz w:val="22"/>
          <w:szCs w:val="22"/>
          <w:lang w:val="es-MX" w:eastAsia="es-MX"/>
        </w:rPr>
      </w:pPr>
    </w:p>
    <w:p w:rsidR="00AA0C86" w:rsidRPr="00AA0C86" w:rsidRDefault="00AA0C86" w:rsidP="00AA0C86">
      <w:pPr>
        <w:autoSpaceDE w:val="0"/>
        <w:autoSpaceDN w:val="0"/>
        <w:adjustRightInd w:val="0"/>
        <w:contextualSpacing/>
        <w:jc w:val="both"/>
        <w:rPr>
          <w:rFonts w:ascii="Arial" w:eastAsia="Calibri" w:hAnsi="Arial" w:cs="Arial"/>
          <w:b/>
          <w:sz w:val="22"/>
          <w:szCs w:val="22"/>
          <w:u w:val="single"/>
          <w:lang w:eastAsia="es-MX"/>
        </w:rPr>
      </w:pPr>
      <w:r w:rsidRPr="00AA0C86">
        <w:rPr>
          <w:rFonts w:ascii="Arial" w:eastAsia="Calibri" w:hAnsi="Arial" w:cs="Arial"/>
          <w:b/>
          <w:sz w:val="22"/>
          <w:szCs w:val="22"/>
          <w:lang w:val="es-MX" w:eastAsia="es-MX"/>
        </w:rPr>
        <w:t xml:space="preserve">POLÍTICA QUE APLICA: </w:t>
      </w:r>
    </w:p>
    <w:p w:rsidR="00AA0C86" w:rsidRDefault="00AA0C86" w:rsidP="00AA0C86">
      <w:pPr>
        <w:pStyle w:val="Prrafodelista"/>
        <w:numPr>
          <w:ilvl w:val="0"/>
          <w:numId w:val="17"/>
        </w:numPr>
        <w:spacing w:before="100" w:beforeAutospacing="1" w:after="100" w:afterAutospacing="1"/>
        <w:contextualSpacing/>
        <w:jc w:val="both"/>
        <w:rPr>
          <w:rFonts w:ascii="Arial" w:hAnsi="Arial" w:cs="Arial"/>
          <w:sz w:val="22"/>
          <w:szCs w:val="22"/>
          <w:lang w:val="es-MX"/>
        </w:rPr>
      </w:pPr>
      <w:r>
        <w:rPr>
          <w:rFonts w:ascii="Arial" w:hAnsi="Arial" w:cs="Arial"/>
          <w:sz w:val="22"/>
          <w:szCs w:val="22"/>
          <w:lang w:val="es-MX"/>
        </w:rPr>
        <w:t>Estimular y apoyar la gestión de los grupos de investigación inscritos en el Sistema de Investigaciones.</w:t>
      </w:r>
    </w:p>
    <w:p w:rsidR="00AA0C86" w:rsidRDefault="00AA0C86" w:rsidP="00AA0C86">
      <w:pPr>
        <w:pStyle w:val="Prrafodelista"/>
        <w:numPr>
          <w:ilvl w:val="0"/>
          <w:numId w:val="17"/>
        </w:numPr>
        <w:spacing w:before="100" w:beforeAutospacing="1" w:after="100" w:afterAutospacing="1"/>
        <w:contextualSpacing/>
        <w:jc w:val="both"/>
        <w:rPr>
          <w:rFonts w:ascii="Arial" w:hAnsi="Arial" w:cs="Arial"/>
          <w:sz w:val="22"/>
          <w:szCs w:val="22"/>
          <w:lang w:val="es-MX"/>
        </w:rPr>
      </w:pPr>
      <w:r>
        <w:rPr>
          <w:rFonts w:ascii="Arial" w:hAnsi="Arial" w:cs="Arial"/>
          <w:sz w:val="22"/>
          <w:szCs w:val="22"/>
          <w:lang w:val="es-MX"/>
        </w:rPr>
        <w:t>Fortalecer la capacidad institucional de investigación.</w:t>
      </w:r>
    </w:p>
    <w:p w:rsidR="00AA0C86" w:rsidRDefault="00AA0C86" w:rsidP="00AA0C86">
      <w:pPr>
        <w:pStyle w:val="Prrafodelista"/>
        <w:numPr>
          <w:ilvl w:val="0"/>
          <w:numId w:val="17"/>
        </w:numPr>
        <w:autoSpaceDE w:val="0"/>
        <w:autoSpaceDN w:val="0"/>
        <w:adjustRightInd w:val="0"/>
        <w:spacing w:before="100" w:beforeAutospacing="1" w:after="100" w:afterAutospacing="1"/>
        <w:contextualSpacing/>
        <w:jc w:val="both"/>
        <w:rPr>
          <w:rFonts w:ascii="Arial" w:hAnsi="Arial" w:cs="Arial"/>
          <w:sz w:val="22"/>
          <w:szCs w:val="22"/>
          <w:lang w:val="es-MX"/>
        </w:rPr>
      </w:pPr>
      <w:r>
        <w:rPr>
          <w:rFonts w:ascii="Arial" w:eastAsia="Calibri" w:hAnsi="Arial" w:cs="Arial"/>
          <w:sz w:val="22"/>
          <w:szCs w:val="22"/>
          <w:lang w:eastAsia="es-CO"/>
        </w:rPr>
        <w:t>Agilizar la gestión de las actividades y proyectos de investigación y garantizar la eficiencia en el uso de los recursos.</w:t>
      </w:r>
    </w:p>
    <w:p w:rsidR="00AA0C86" w:rsidRDefault="00AA0C86" w:rsidP="00AA0C86">
      <w:pPr>
        <w:pStyle w:val="Prrafodelista"/>
        <w:autoSpaceDE w:val="0"/>
        <w:autoSpaceDN w:val="0"/>
        <w:adjustRightInd w:val="0"/>
        <w:ind w:left="720"/>
        <w:contextualSpacing/>
        <w:jc w:val="both"/>
        <w:rPr>
          <w:rFonts w:ascii="Arial" w:eastAsia="Calibri" w:hAnsi="Arial" w:cs="Arial"/>
          <w:b/>
          <w:sz w:val="22"/>
          <w:szCs w:val="22"/>
          <w:u w:val="single"/>
          <w:lang w:eastAsia="es-MX"/>
        </w:rPr>
      </w:pPr>
    </w:p>
    <w:p w:rsidR="00AA0C86" w:rsidRPr="00AA0C86" w:rsidRDefault="00AA0C86" w:rsidP="00AA0C86">
      <w:pPr>
        <w:autoSpaceDE w:val="0"/>
        <w:autoSpaceDN w:val="0"/>
        <w:adjustRightInd w:val="0"/>
        <w:jc w:val="both"/>
        <w:rPr>
          <w:rFonts w:ascii="Arial" w:eastAsia="Calibri" w:hAnsi="Arial" w:cs="Arial"/>
          <w:b/>
          <w:sz w:val="22"/>
          <w:szCs w:val="22"/>
          <w:lang w:val="es-MX" w:eastAsia="es-MX"/>
        </w:rPr>
      </w:pPr>
      <w:r w:rsidRPr="00AA0C86">
        <w:rPr>
          <w:rFonts w:ascii="Arial" w:eastAsia="Calibri" w:hAnsi="Arial" w:cs="Arial"/>
          <w:b/>
          <w:sz w:val="22"/>
          <w:szCs w:val="22"/>
          <w:lang w:val="es-MX" w:eastAsia="es-MX"/>
        </w:rPr>
        <w:t>REQUISITOS</w:t>
      </w:r>
    </w:p>
    <w:p w:rsidR="00AA0C86" w:rsidRDefault="00AA0C86" w:rsidP="00AA0C86">
      <w:pPr>
        <w:autoSpaceDE w:val="0"/>
        <w:autoSpaceDN w:val="0"/>
        <w:adjustRightInd w:val="0"/>
        <w:jc w:val="both"/>
        <w:rPr>
          <w:rFonts w:ascii="Arial" w:eastAsia="Calibri" w:hAnsi="Arial" w:cs="Arial"/>
          <w:b/>
          <w:sz w:val="22"/>
          <w:szCs w:val="22"/>
          <w:lang w:val="es-MX" w:eastAsia="es-MX"/>
        </w:rPr>
      </w:pPr>
    </w:p>
    <w:p w:rsidR="00AA0C86" w:rsidRDefault="00AA0C86" w:rsidP="00AA0C86">
      <w:pPr>
        <w:pStyle w:val="Prrafodelista"/>
        <w:numPr>
          <w:ilvl w:val="0"/>
          <w:numId w:val="18"/>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val="es-MX" w:eastAsia="es-MX"/>
        </w:rPr>
        <w:t>El proyecto debe estar avalado y registrado en el Sistema de Investigaciones.</w:t>
      </w:r>
    </w:p>
    <w:p w:rsidR="00AA0C86" w:rsidRDefault="00AA0C86" w:rsidP="00AA0C86">
      <w:pPr>
        <w:pStyle w:val="Prrafodelista"/>
        <w:numPr>
          <w:ilvl w:val="0"/>
          <w:numId w:val="18"/>
        </w:numPr>
        <w:jc w:val="both"/>
        <w:rPr>
          <w:rFonts w:ascii="Arial" w:hAnsi="Arial" w:cs="Arial"/>
          <w:sz w:val="22"/>
          <w:szCs w:val="22"/>
          <w:lang w:val="es-ES"/>
        </w:rPr>
      </w:pPr>
      <w:r>
        <w:rPr>
          <w:rFonts w:ascii="Arial" w:hAnsi="Arial" w:cs="Arial"/>
          <w:sz w:val="22"/>
          <w:szCs w:val="22"/>
        </w:rPr>
        <w:t>El director del grupo de investigación diligencia los formatos para cada actividad y anexa los documentos requeridos por cada trámite, de conformidad con la lista de chequeo respectiva.</w:t>
      </w:r>
    </w:p>
    <w:p w:rsidR="00AA0C86" w:rsidRDefault="00AA0C86" w:rsidP="00AA0C86">
      <w:pPr>
        <w:pStyle w:val="Prrafodelista"/>
        <w:numPr>
          <w:ilvl w:val="0"/>
          <w:numId w:val="18"/>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val="es-MX" w:eastAsia="es-MX"/>
        </w:rPr>
        <w:t>Los recursos se ejecutan de acuerdo con los rubros y valores aprobados por el ente financiador.</w:t>
      </w:r>
    </w:p>
    <w:p w:rsidR="00AA0C86" w:rsidRDefault="00AA0C86" w:rsidP="00AA0C86">
      <w:pPr>
        <w:pStyle w:val="Prrafodelista"/>
        <w:numPr>
          <w:ilvl w:val="0"/>
          <w:numId w:val="18"/>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val="es-MX" w:eastAsia="es-MX"/>
        </w:rPr>
        <w:t>Las solicitudes deben presentarse mínimo con 8 días de anticipación antes del inicio de la actividad.</w:t>
      </w:r>
    </w:p>
    <w:p w:rsidR="00AA0C86" w:rsidRDefault="00AA0C86" w:rsidP="00AA0C86">
      <w:pPr>
        <w:pStyle w:val="Prrafodelista"/>
        <w:numPr>
          <w:ilvl w:val="0"/>
          <w:numId w:val="18"/>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val="es-MX" w:eastAsia="es-MX"/>
        </w:rPr>
        <w:t>El investigador debe solicitar a la VRI la elaboración del informe financiero con la debida anticipación antes de los plazos establecidos por la entidad financiadora para que igualmente se pidan con oportunidad, los debidos soportes a la División Financiera. En caso de existir formato especial aprobado para su presentación, los debe indicar o las normas que ya para tal fin existen.</w:t>
      </w:r>
    </w:p>
    <w:p w:rsidR="00AA0C86" w:rsidRDefault="00AA0C86" w:rsidP="00AA0C86">
      <w:pPr>
        <w:pStyle w:val="Prrafodelista"/>
        <w:numPr>
          <w:ilvl w:val="0"/>
          <w:numId w:val="18"/>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val="es-MX" w:eastAsia="es-MX"/>
        </w:rPr>
        <w:t>Los informes se presentan de acuerdo con los términos y en los plazos estipulados por la entidad financiadora.</w:t>
      </w:r>
    </w:p>
    <w:p w:rsidR="00AA0C86" w:rsidRDefault="00AA0C86" w:rsidP="00AA0C86">
      <w:pPr>
        <w:pStyle w:val="Prrafodelista"/>
        <w:numPr>
          <w:ilvl w:val="0"/>
          <w:numId w:val="19"/>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val="es-MX" w:eastAsia="es-MX"/>
        </w:rPr>
        <w:lastRenderedPageBreak/>
        <w:t>Los informes técnicos y financieros se entregan en dos copias: una para la VRI y otra para la entidad financiadora, debidamente aprobados y firmados por el investigador principal y  jefe de la División Financiera.</w:t>
      </w:r>
    </w:p>
    <w:p w:rsidR="00AA0C86" w:rsidRDefault="00AA0C86" w:rsidP="00AA0C86">
      <w:pPr>
        <w:pStyle w:val="Prrafodelista"/>
        <w:autoSpaceDE w:val="0"/>
        <w:autoSpaceDN w:val="0"/>
        <w:adjustRightInd w:val="0"/>
        <w:ind w:left="720"/>
        <w:jc w:val="both"/>
        <w:rPr>
          <w:rFonts w:ascii="Arial" w:eastAsia="Calibri" w:hAnsi="Arial" w:cs="Arial"/>
          <w:sz w:val="22"/>
          <w:szCs w:val="22"/>
          <w:lang w:val="es-MX" w:eastAsia="es-MX"/>
        </w:rPr>
      </w:pPr>
    </w:p>
    <w:p w:rsidR="00AA0C86" w:rsidRDefault="00AA0C86" w:rsidP="00AA0C86">
      <w:pPr>
        <w:pStyle w:val="Prrafodelista"/>
        <w:numPr>
          <w:ilvl w:val="0"/>
          <w:numId w:val="16"/>
        </w:numPr>
        <w:autoSpaceDE w:val="0"/>
        <w:autoSpaceDN w:val="0"/>
        <w:adjustRightInd w:val="0"/>
        <w:contextualSpacing/>
        <w:jc w:val="both"/>
        <w:rPr>
          <w:rFonts w:ascii="Arial" w:eastAsia="Calibri" w:hAnsi="Arial" w:cs="Arial"/>
          <w:b/>
          <w:sz w:val="22"/>
          <w:szCs w:val="22"/>
          <w:lang w:val="es-MX" w:eastAsia="es-MX"/>
        </w:rPr>
      </w:pPr>
      <w:r>
        <w:rPr>
          <w:rFonts w:ascii="Arial" w:eastAsia="Calibri" w:hAnsi="Arial" w:cs="Arial"/>
          <w:b/>
          <w:sz w:val="22"/>
          <w:szCs w:val="22"/>
          <w:lang w:val="es-MX" w:eastAsia="es-MX"/>
        </w:rPr>
        <w:t>PROCEDIMIENTO</w:t>
      </w:r>
    </w:p>
    <w:p w:rsidR="00AA0C86" w:rsidRDefault="00AA0C86" w:rsidP="00AA0C86">
      <w:pPr>
        <w:jc w:val="both"/>
        <w:rPr>
          <w:rFonts w:ascii="Arial" w:hAnsi="Arial" w:cs="Arial"/>
          <w:sz w:val="22"/>
          <w:szCs w:val="22"/>
        </w:rPr>
      </w:pPr>
    </w:p>
    <w:p w:rsidR="00AA0C86" w:rsidRDefault="00AA0C86" w:rsidP="00AA0C86">
      <w:pPr>
        <w:pStyle w:val="Prrafodelista"/>
        <w:numPr>
          <w:ilvl w:val="0"/>
          <w:numId w:val="20"/>
        </w:numPr>
        <w:jc w:val="both"/>
        <w:rPr>
          <w:rFonts w:ascii="Arial" w:hAnsi="Arial" w:cs="Arial"/>
          <w:sz w:val="22"/>
          <w:szCs w:val="22"/>
        </w:rPr>
      </w:pPr>
      <w:r>
        <w:rPr>
          <w:rFonts w:ascii="Arial" w:hAnsi="Arial" w:cs="Arial"/>
          <w:b/>
          <w:sz w:val="22"/>
          <w:szCs w:val="22"/>
        </w:rPr>
        <w:t>Proyectos financiados por la VRI:</w:t>
      </w:r>
    </w:p>
    <w:p w:rsidR="00AA0C86" w:rsidRDefault="00AA0C86" w:rsidP="00AA0C86">
      <w:pPr>
        <w:jc w:val="both"/>
        <w:rPr>
          <w:rFonts w:ascii="Arial" w:hAnsi="Arial" w:cs="Arial"/>
          <w:sz w:val="22"/>
          <w:szCs w:val="22"/>
        </w:rPr>
      </w:pPr>
      <w:r>
        <w:rPr>
          <w:rFonts w:ascii="Arial" w:hAnsi="Arial" w:cs="Arial"/>
          <w:sz w:val="22"/>
          <w:szCs w:val="22"/>
        </w:rPr>
        <w:t>Son aquellos que resultan favorecidos por las convocatorias internas promovidas por la Vicerrectoría de Investigaciones. Al finalizar son evaluados por el Consejo de Investigaciones para el registro del cumplimiento de compromisos en el Sistema de Información.</w:t>
      </w:r>
    </w:p>
    <w:p w:rsidR="00AA0C86" w:rsidRDefault="00AA0C86" w:rsidP="00AA0C86">
      <w:pPr>
        <w:jc w:val="both"/>
        <w:rPr>
          <w:rFonts w:ascii="Arial" w:hAnsi="Arial" w:cs="Arial"/>
          <w:sz w:val="22"/>
          <w:szCs w:val="22"/>
        </w:rPr>
      </w:pPr>
    </w:p>
    <w:p w:rsidR="00AA0C86" w:rsidRDefault="00AA0C86" w:rsidP="00AA0C86">
      <w:pPr>
        <w:pStyle w:val="Prrafodelista"/>
        <w:numPr>
          <w:ilvl w:val="0"/>
          <w:numId w:val="21"/>
        </w:numPr>
        <w:autoSpaceDE w:val="0"/>
        <w:autoSpaceDN w:val="0"/>
        <w:adjustRightInd w:val="0"/>
        <w:jc w:val="both"/>
        <w:rPr>
          <w:rFonts w:ascii="Arial" w:eastAsia="Calibri" w:hAnsi="Arial" w:cs="Arial"/>
          <w:sz w:val="22"/>
          <w:szCs w:val="22"/>
          <w:lang w:val="es-MX" w:eastAsia="es-MX"/>
        </w:rPr>
      </w:pPr>
      <w:r>
        <w:rPr>
          <w:rFonts w:ascii="Arial" w:eastAsia="Calibri" w:hAnsi="Arial" w:cs="Arial"/>
          <w:sz w:val="22"/>
          <w:szCs w:val="22"/>
          <w:lang w:eastAsia="es-MX"/>
        </w:rPr>
        <w:t xml:space="preserve">La ejecución del proyecto empieza con la firma del </w:t>
      </w:r>
      <w:r>
        <w:rPr>
          <w:rFonts w:ascii="Arial" w:eastAsia="Calibri" w:hAnsi="Arial" w:cs="Arial"/>
          <w:sz w:val="22"/>
          <w:szCs w:val="22"/>
          <w:lang w:val="es-MX" w:eastAsia="es-MX"/>
        </w:rPr>
        <w:t>acta de inicio en la VRI.</w:t>
      </w:r>
    </w:p>
    <w:p w:rsidR="00AA0C86" w:rsidRDefault="00AA0C86" w:rsidP="00AA0C86">
      <w:pPr>
        <w:pStyle w:val="Prrafodelista"/>
        <w:numPr>
          <w:ilvl w:val="0"/>
          <w:numId w:val="21"/>
        </w:numPr>
        <w:jc w:val="both"/>
        <w:rPr>
          <w:rFonts w:ascii="Arial" w:hAnsi="Arial" w:cs="Arial"/>
          <w:sz w:val="22"/>
          <w:szCs w:val="22"/>
          <w:lang w:val="es-ES"/>
        </w:rPr>
      </w:pPr>
      <w:r>
        <w:rPr>
          <w:rFonts w:ascii="Arial" w:hAnsi="Arial" w:cs="Arial"/>
          <w:sz w:val="22"/>
          <w:szCs w:val="22"/>
        </w:rPr>
        <w:t>El director del proyecto remite las solicitudes de ejecución presupuestal a la VRI.</w:t>
      </w:r>
    </w:p>
    <w:p w:rsidR="00AA0C86" w:rsidRDefault="00AA0C86" w:rsidP="00AA0C86">
      <w:pPr>
        <w:pStyle w:val="Prrafodelista"/>
        <w:numPr>
          <w:ilvl w:val="0"/>
          <w:numId w:val="21"/>
        </w:numPr>
        <w:jc w:val="both"/>
        <w:rPr>
          <w:rFonts w:ascii="Arial" w:hAnsi="Arial" w:cs="Arial"/>
          <w:sz w:val="22"/>
          <w:szCs w:val="22"/>
        </w:rPr>
      </w:pPr>
      <w:r>
        <w:rPr>
          <w:rFonts w:ascii="Arial" w:hAnsi="Arial" w:cs="Arial"/>
          <w:sz w:val="22"/>
          <w:szCs w:val="22"/>
        </w:rPr>
        <w:t xml:space="preserve">La División de Gestión de la Investigación verifica en el Sistema de información de la VRI, la disponibilidad presupuestal para poder ejecutar las diferentes solicitudes remitidas por el director del proyecto y adelanta los trámites correspondientes según el concepto de la ejecución (avances, OPS, compras, entre otros).  </w:t>
      </w:r>
    </w:p>
    <w:p w:rsidR="00AA0C86" w:rsidRDefault="00AA0C86" w:rsidP="00AA0C86">
      <w:pPr>
        <w:pStyle w:val="Prrafodelista"/>
        <w:numPr>
          <w:ilvl w:val="0"/>
          <w:numId w:val="21"/>
        </w:numPr>
        <w:jc w:val="both"/>
        <w:rPr>
          <w:rFonts w:ascii="Arial" w:hAnsi="Arial" w:cs="Arial"/>
          <w:sz w:val="22"/>
          <w:szCs w:val="22"/>
        </w:rPr>
      </w:pPr>
      <w:r>
        <w:rPr>
          <w:rFonts w:ascii="Arial" w:hAnsi="Arial" w:cs="Arial"/>
          <w:sz w:val="22"/>
          <w:szCs w:val="22"/>
        </w:rPr>
        <w:t xml:space="preserve">El director del proyecto lleva el control de los recursos que se van ejecutando y reporta a la vicerrectoría de investigaciones cualquier novedad al respecto. </w:t>
      </w:r>
    </w:p>
    <w:p w:rsidR="00AA0C86" w:rsidRDefault="00AA0C86" w:rsidP="00AA0C86">
      <w:pPr>
        <w:pStyle w:val="Prrafodelista"/>
        <w:numPr>
          <w:ilvl w:val="0"/>
          <w:numId w:val="21"/>
        </w:numPr>
        <w:jc w:val="both"/>
        <w:rPr>
          <w:rFonts w:ascii="Arial" w:hAnsi="Arial" w:cs="Arial"/>
          <w:sz w:val="22"/>
          <w:szCs w:val="22"/>
        </w:rPr>
      </w:pPr>
      <w:r>
        <w:rPr>
          <w:rFonts w:ascii="Arial" w:hAnsi="Arial" w:cs="Arial"/>
          <w:sz w:val="22"/>
          <w:szCs w:val="22"/>
        </w:rPr>
        <w:t>El grupo de investigadores gestiona los medios para divulgar y socializar los resultados de nuevo conocimiento producto de la ejecución del proyecto de investigación  a través de eventos, intercambios y/o publicaciones de carácter académico y científico, según lo comprometido y remite copia de los soportes correspondientes a la  VRI en los tiempos estipulados.</w:t>
      </w:r>
    </w:p>
    <w:p w:rsidR="00AA0C86" w:rsidRDefault="00AA0C86" w:rsidP="00AA0C86">
      <w:pPr>
        <w:pStyle w:val="Prrafodelista"/>
        <w:numPr>
          <w:ilvl w:val="0"/>
          <w:numId w:val="21"/>
        </w:numPr>
        <w:jc w:val="both"/>
        <w:rPr>
          <w:rFonts w:ascii="Arial" w:hAnsi="Arial" w:cs="Arial"/>
          <w:sz w:val="22"/>
          <w:szCs w:val="22"/>
        </w:rPr>
      </w:pPr>
      <w:r>
        <w:rPr>
          <w:rFonts w:ascii="Arial" w:hAnsi="Arial" w:cs="Arial"/>
          <w:sz w:val="22"/>
          <w:szCs w:val="22"/>
        </w:rPr>
        <w:t>El Consejo de Investigaciones evalúa los informes y resultados, hace las recomendaciones o solicitudes a que haya lugar y autoriza los registros en el Sistema de Información.</w:t>
      </w:r>
    </w:p>
    <w:p w:rsidR="00AA0C86" w:rsidRDefault="00AA0C86" w:rsidP="00AA0C86">
      <w:pPr>
        <w:pStyle w:val="Prrafodelista"/>
        <w:numPr>
          <w:ilvl w:val="0"/>
          <w:numId w:val="21"/>
        </w:numPr>
        <w:jc w:val="both"/>
        <w:rPr>
          <w:rFonts w:ascii="Arial" w:hAnsi="Arial" w:cs="Arial"/>
          <w:sz w:val="22"/>
          <w:szCs w:val="22"/>
        </w:rPr>
      </w:pPr>
      <w:r>
        <w:rPr>
          <w:rFonts w:ascii="Arial" w:hAnsi="Arial" w:cs="Arial"/>
          <w:sz w:val="22"/>
          <w:szCs w:val="22"/>
        </w:rPr>
        <w:t>El director del proyecto retroalimenta si lo considera, las observaciones a que haya lugar.</w:t>
      </w:r>
    </w:p>
    <w:p w:rsidR="00AA0C86" w:rsidRDefault="00AA0C86" w:rsidP="00AA0C86">
      <w:pPr>
        <w:jc w:val="both"/>
        <w:rPr>
          <w:rFonts w:ascii="Arial" w:hAnsi="Arial" w:cs="Arial"/>
          <w:sz w:val="22"/>
          <w:szCs w:val="22"/>
        </w:rPr>
      </w:pPr>
    </w:p>
    <w:p w:rsidR="00AA0C86" w:rsidRDefault="00AA0C86" w:rsidP="00AA0C86">
      <w:pPr>
        <w:pStyle w:val="Prrafodelista"/>
        <w:numPr>
          <w:ilvl w:val="0"/>
          <w:numId w:val="20"/>
        </w:numPr>
        <w:jc w:val="both"/>
        <w:rPr>
          <w:rFonts w:ascii="Arial" w:hAnsi="Arial" w:cs="Arial"/>
          <w:sz w:val="22"/>
          <w:szCs w:val="22"/>
        </w:rPr>
      </w:pPr>
      <w:r>
        <w:rPr>
          <w:rFonts w:ascii="Arial" w:hAnsi="Arial" w:cs="Arial"/>
          <w:b/>
          <w:sz w:val="22"/>
          <w:szCs w:val="22"/>
        </w:rPr>
        <w:t>Proyectos con financiación externa:</w:t>
      </w:r>
    </w:p>
    <w:p w:rsidR="00AA0C86" w:rsidRDefault="00AA0C86" w:rsidP="00AA0C86">
      <w:pPr>
        <w:jc w:val="both"/>
        <w:rPr>
          <w:rFonts w:ascii="Arial" w:hAnsi="Arial" w:cs="Arial"/>
          <w:sz w:val="22"/>
          <w:szCs w:val="22"/>
        </w:rPr>
      </w:pPr>
    </w:p>
    <w:p w:rsidR="00AA0C86" w:rsidRDefault="00AA0C86" w:rsidP="00AA0C86">
      <w:pPr>
        <w:jc w:val="both"/>
        <w:rPr>
          <w:rFonts w:ascii="Arial" w:hAnsi="Arial" w:cs="Arial"/>
          <w:sz w:val="22"/>
          <w:szCs w:val="22"/>
        </w:rPr>
      </w:pPr>
      <w:r>
        <w:rPr>
          <w:rFonts w:ascii="Arial" w:hAnsi="Arial" w:cs="Arial"/>
          <w:sz w:val="22"/>
          <w:szCs w:val="22"/>
        </w:rPr>
        <w:t>Son aquellos que reciben recursos de entidades externas a la Universidad. Este tipo de proyectos son desarrollados a través de convenios, contratos, acuerdos, etc. y toda su ejecución de tramita a través de la Vicerrectoría de Investigaciones.</w:t>
      </w:r>
    </w:p>
    <w:p w:rsidR="00AA0C86" w:rsidRDefault="00AA0C86" w:rsidP="00AA0C86">
      <w:pPr>
        <w:jc w:val="both"/>
        <w:rPr>
          <w:rFonts w:ascii="Arial" w:hAnsi="Arial" w:cs="Arial"/>
          <w:sz w:val="22"/>
          <w:szCs w:val="22"/>
        </w:rPr>
      </w:pPr>
    </w:p>
    <w:p w:rsidR="00AA0C86" w:rsidRDefault="00AA0C86" w:rsidP="00AA0C86">
      <w:pPr>
        <w:pStyle w:val="Prrafodelista"/>
        <w:numPr>
          <w:ilvl w:val="0"/>
          <w:numId w:val="22"/>
        </w:numPr>
        <w:jc w:val="both"/>
        <w:rPr>
          <w:rFonts w:ascii="Arial" w:hAnsi="Arial" w:cs="Arial"/>
          <w:bCs/>
          <w:sz w:val="22"/>
          <w:szCs w:val="22"/>
          <w:lang w:val="es-ES"/>
        </w:rPr>
      </w:pPr>
      <w:r>
        <w:rPr>
          <w:rFonts w:ascii="Arial" w:hAnsi="Arial" w:cs="Arial"/>
          <w:bCs/>
          <w:sz w:val="22"/>
          <w:szCs w:val="22"/>
        </w:rPr>
        <w:t xml:space="preserve">Una vez conocida la aprobación del proyecto por la entidad externa, el director del proyecto adelanta con el apoyo de personal de la </w:t>
      </w:r>
      <w:r>
        <w:rPr>
          <w:rFonts w:ascii="Arial" w:hAnsi="Arial" w:cs="Arial"/>
          <w:sz w:val="22"/>
          <w:szCs w:val="22"/>
        </w:rPr>
        <w:t>División de Gestión de la Investigación,</w:t>
      </w:r>
      <w:r>
        <w:rPr>
          <w:rFonts w:ascii="Arial" w:hAnsi="Arial" w:cs="Arial"/>
          <w:bCs/>
          <w:sz w:val="22"/>
          <w:szCs w:val="22"/>
        </w:rPr>
        <w:t xml:space="preserve"> la legalización del convenio, contrato o acuerdo ante la asesoría jurídica de la VRI.</w:t>
      </w:r>
    </w:p>
    <w:p w:rsidR="00AA0C86" w:rsidRDefault="00AA0C86" w:rsidP="00AA0C86">
      <w:pPr>
        <w:pStyle w:val="Prrafodelista"/>
        <w:numPr>
          <w:ilvl w:val="0"/>
          <w:numId w:val="22"/>
        </w:numPr>
        <w:jc w:val="both"/>
        <w:rPr>
          <w:rFonts w:ascii="Arial" w:hAnsi="Arial" w:cs="Arial"/>
          <w:bCs/>
          <w:sz w:val="22"/>
          <w:szCs w:val="22"/>
        </w:rPr>
      </w:pPr>
      <w:r>
        <w:rPr>
          <w:rFonts w:ascii="Arial" w:hAnsi="Arial" w:cs="Arial"/>
          <w:bCs/>
          <w:sz w:val="22"/>
          <w:szCs w:val="22"/>
        </w:rPr>
        <w:t xml:space="preserve">Una vez registrado el presupuesto aprobado en el Sistema de Información de la VRI, se solicita ante la División Financiera la incorporación de los recursos al presupuesto institucional, actividad que se formaliza mediante un acuerdo del Consejo Superior.  </w:t>
      </w:r>
    </w:p>
    <w:p w:rsidR="00AA0C86" w:rsidRDefault="009A2C61" w:rsidP="00AA0C86">
      <w:pPr>
        <w:pStyle w:val="Prrafodelista"/>
        <w:numPr>
          <w:ilvl w:val="0"/>
          <w:numId w:val="22"/>
        </w:numPr>
        <w:jc w:val="both"/>
        <w:rPr>
          <w:rFonts w:ascii="Arial" w:hAnsi="Arial" w:cs="Arial"/>
          <w:bCs/>
          <w:sz w:val="22"/>
          <w:szCs w:val="22"/>
        </w:rPr>
      </w:pPr>
      <w:r>
        <w:rPr>
          <w:rFonts w:ascii="Arial" w:hAnsi="Arial" w:cs="Arial"/>
          <w:bCs/>
          <w:sz w:val="22"/>
          <w:szCs w:val="22"/>
        </w:rPr>
        <w:lastRenderedPageBreak/>
        <w:t>El D</w:t>
      </w:r>
      <w:r w:rsidR="00AA0C86">
        <w:rPr>
          <w:rFonts w:ascii="Arial" w:hAnsi="Arial" w:cs="Arial"/>
          <w:bCs/>
          <w:sz w:val="22"/>
          <w:szCs w:val="22"/>
        </w:rPr>
        <w:t>irector del proyecto lidera la ejecución técnica y financiera del proyecto de conformidad con el cronograma y el presupuesto aprobado a través de los formatos para las diferentes solicitudes.</w:t>
      </w:r>
    </w:p>
    <w:p w:rsidR="00AA0C86" w:rsidRDefault="00AA0C86" w:rsidP="00AA0C86">
      <w:pPr>
        <w:pStyle w:val="Prrafodelista"/>
        <w:numPr>
          <w:ilvl w:val="0"/>
          <w:numId w:val="22"/>
        </w:numPr>
        <w:jc w:val="both"/>
        <w:rPr>
          <w:rFonts w:ascii="Arial" w:hAnsi="Arial" w:cs="Arial"/>
          <w:sz w:val="22"/>
          <w:szCs w:val="22"/>
        </w:rPr>
      </w:pPr>
      <w:r>
        <w:rPr>
          <w:rFonts w:ascii="Arial" w:hAnsi="Arial" w:cs="Arial"/>
          <w:sz w:val="22"/>
          <w:szCs w:val="22"/>
        </w:rPr>
        <w:t xml:space="preserve">En la VRI se </w:t>
      </w:r>
      <w:r w:rsidR="009A2C61" w:rsidRPr="009A2C61">
        <w:rPr>
          <w:rFonts w:ascii="Arial" w:hAnsi="Arial" w:cs="Arial"/>
          <w:sz w:val="22"/>
          <w:szCs w:val="22"/>
        </w:rPr>
        <w:t>verifica</w:t>
      </w:r>
      <w:r>
        <w:rPr>
          <w:rFonts w:ascii="Arial" w:hAnsi="Arial" w:cs="Arial"/>
          <w:sz w:val="22"/>
          <w:szCs w:val="22"/>
        </w:rPr>
        <w:t xml:space="preserve"> la disponibilidad presupuestal por rubros para poder ejecutar las diferentes solicitudes remitidas por el director del proyecto y adelanta los trámites correspondientes dentro de la misma VRI. </w:t>
      </w:r>
    </w:p>
    <w:p w:rsidR="00AA0C86" w:rsidRDefault="00AA0C86" w:rsidP="00AA0C86">
      <w:pPr>
        <w:pStyle w:val="Prrafodelista"/>
        <w:numPr>
          <w:ilvl w:val="0"/>
          <w:numId w:val="22"/>
        </w:numPr>
        <w:jc w:val="both"/>
        <w:rPr>
          <w:rFonts w:ascii="Arial" w:hAnsi="Arial" w:cs="Arial"/>
          <w:sz w:val="22"/>
          <w:szCs w:val="22"/>
        </w:rPr>
      </w:pPr>
      <w:r>
        <w:rPr>
          <w:rFonts w:ascii="Arial" w:hAnsi="Arial" w:cs="Arial"/>
          <w:sz w:val="22"/>
          <w:szCs w:val="22"/>
        </w:rPr>
        <w:t xml:space="preserve">El grupo de investigadores gestiona los medios para divulgar y socializar los resultados de nuevo conocimiento producto de la ejecución del proyecto de investigación  a través de eventos, intercambios y/o publicaciones de carácter académico y científico, según lo comprometido y remite copia de los soportes correspondientes a la  VRI en los tiempos estipulados. </w:t>
      </w:r>
    </w:p>
    <w:p w:rsidR="00AA0C86" w:rsidRDefault="009A2C61" w:rsidP="00AA0C86">
      <w:pPr>
        <w:pStyle w:val="Prrafodelista"/>
        <w:numPr>
          <w:ilvl w:val="0"/>
          <w:numId w:val="22"/>
        </w:numPr>
        <w:jc w:val="both"/>
        <w:rPr>
          <w:rFonts w:ascii="Arial" w:hAnsi="Arial" w:cs="Arial"/>
          <w:sz w:val="22"/>
          <w:szCs w:val="22"/>
        </w:rPr>
      </w:pPr>
      <w:r>
        <w:rPr>
          <w:rFonts w:ascii="Arial" w:hAnsi="Arial" w:cs="Arial"/>
          <w:sz w:val="22"/>
          <w:szCs w:val="22"/>
        </w:rPr>
        <w:t>El D</w:t>
      </w:r>
      <w:r w:rsidR="00AA0C86">
        <w:rPr>
          <w:rFonts w:ascii="Arial" w:hAnsi="Arial" w:cs="Arial"/>
          <w:sz w:val="22"/>
          <w:szCs w:val="22"/>
        </w:rPr>
        <w:t>irector del proyecto elabora el informe técnico y remite copias a la entidad financiadora y a la VRI, para su conocimiento, registro y archivo.</w:t>
      </w:r>
    </w:p>
    <w:p w:rsidR="00AA0C86" w:rsidRDefault="009A2C61" w:rsidP="00AA0C86">
      <w:pPr>
        <w:pStyle w:val="Prrafodelista"/>
        <w:numPr>
          <w:ilvl w:val="0"/>
          <w:numId w:val="22"/>
        </w:numPr>
        <w:jc w:val="both"/>
        <w:rPr>
          <w:rFonts w:ascii="Arial" w:hAnsi="Arial" w:cs="Arial"/>
          <w:sz w:val="22"/>
          <w:szCs w:val="22"/>
        </w:rPr>
      </w:pPr>
      <w:r>
        <w:rPr>
          <w:rFonts w:ascii="Arial" w:hAnsi="Arial" w:cs="Arial"/>
          <w:sz w:val="22"/>
          <w:szCs w:val="22"/>
        </w:rPr>
        <w:t>El D</w:t>
      </w:r>
      <w:r w:rsidR="00AA0C86">
        <w:rPr>
          <w:rFonts w:ascii="Arial" w:hAnsi="Arial" w:cs="Arial"/>
          <w:sz w:val="22"/>
          <w:szCs w:val="22"/>
        </w:rPr>
        <w:t>irector del proyecto debe solicitar con la debida anticipación a la VRI la elaboración del informe financiero tanto para la firma como para solicitar a la División Financiera los debidos soportes de legalización y la realización de la respectiva conciliación.</w:t>
      </w:r>
    </w:p>
    <w:p w:rsidR="00AA0C86" w:rsidRDefault="00AA0C86" w:rsidP="00AA0C86">
      <w:pPr>
        <w:pStyle w:val="Prrafodelista"/>
        <w:numPr>
          <w:ilvl w:val="0"/>
          <w:numId w:val="22"/>
        </w:numPr>
        <w:jc w:val="both"/>
        <w:rPr>
          <w:rFonts w:ascii="Arial" w:hAnsi="Arial" w:cs="Arial"/>
          <w:sz w:val="22"/>
          <w:szCs w:val="22"/>
        </w:rPr>
      </w:pPr>
      <w:r>
        <w:rPr>
          <w:rFonts w:ascii="Arial" w:hAnsi="Arial" w:cs="Arial"/>
          <w:sz w:val="22"/>
          <w:szCs w:val="22"/>
        </w:rPr>
        <w:t>La VRI envía por correo certificado el informe financiero debidamente aprobado y firmado por el director del proyecto y la jefatura de la División Financiera.</w:t>
      </w:r>
    </w:p>
    <w:p w:rsidR="00AA0C86" w:rsidRDefault="00AA0C86" w:rsidP="00AA0C86">
      <w:pPr>
        <w:pStyle w:val="Prrafodelista"/>
        <w:numPr>
          <w:ilvl w:val="0"/>
          <w:numId w:val="22"/>
        </w:numPr>
        <w:jc w:val="both"/>
        <w:rPr>
          <w:rFonts w:ascii="Arial" w:hAnsi="Arial" w:cs="Arial"/>
          <w:sz w:val="22"/>
          <w:szCs w:val="22"/>
        </w:rPr>
      </w:pPr>
      <w:r>
        <w:rPr>
          <w:rFonts w:ascii="Arial" w:hAnsi="Arial" w:cs="Arial"/>
          <w:sz w:val="22"/>
          <w:szCs w:val="22"/>
        </w:rPr>
        <w:t xml:space="preserve">El </w:t>
      </w:r>
      <w:r w:rsidR="009A2C61">
        <w:rPr>
          <w:rFonts w:ascii="Arial" w:hAnsi="Arial" w:cs="Arial"/>
          <w:sz w:val="22"/>
          <w:szCs w:val="22"/>
        </w:rPr>
        <w:t>D</w:t>
      </w:r>
      <w:r>
        <w:rPr>
          <w:rFonts w:ascii="Arial" w:hAnsi="Arial" w:cs="Arial"/>
          <w:sz w:val="22"/>
          <w:szCs w:val="22"/>
        </w:rPr>
        <w:t>irector del proyecto retroalimenta si lo considera, las observaciones a que haya lugar y atiende las solicitudes del ente financiador.</w:t>
      </w:r>
    </w:p>
    <w:p w:rsidR="00AA0C86" w:rsidRDefault="00AA0C86" w:rsidP="00AA0C86">
      <w:pPr>
        <w:pStyle w:val="Prrafodelista"/>
        <w:ind w:left="720"/>
        <w:jc w:val="both"/>
        <w:rPr>
          <w:rFonts w:ascii="Arial" w:hAnsi="Arial" w:cs="Arial"/>
          <w:bCs/>
          <w:sz w:val="22"/>
          <w:szCs w:val="22"/>
        </w:rPr>
      </w:pPr>
    </w:p>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804"/>
      </w:tblGrid>
      <w:tr w:rsidR="00757009" w:rsidRPr="0029416C" w:rsidTr="00567151">
        <w:tc>
          <w:tcPr>
            <w:tcW w:w="2660" w:type="dxa"/>
            <w:vAlign w:val="center"/>
          </w:tcPr>
          <w:p w:rsidR="00757009" w:rsidRPr="0029416C" w:rsidRDefault="0084401D" w:rsidP="00D56647">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5</w:t>
            </w:r>
            <w:r w:rsidR="0009225F" w:rsidRPr="0029416C">
              <w:rPr>
                <w:rFonts w:ascii="Arial" w:hAnsi="Arial" w:cs="Arial"/>
                <w:b/>
                <w:color w:val="000000"/>
                <w:sz w:val="22"/>
                <w:szCs w:val="22"/>
                <w:lang w:val="es-ES"/>
              </w:rPr>
              <w:t xml:space="preserve">. </w:t>
            </w:r>
            <w:r w:rsidR="00757009" w:rsidRPr="0029416C">
              <w:rPr>
                <w:rFonts w:ascii="Arial" w:hAnsi="Arial" w:cs="Arial"/>
                <w:b/>
                <w:color w:val="000080"/>
                <w:sz w:val="22"/>
                <w:szCs w:val="22"/>
                <w:lang w:val="es-ES_tradnl"/>
              </w:rPr>
              <w:t>FORMATOS:</w:t>
            </w:r>
          </w:p>
        </w:tc>
        <w:tc>
          <w:tcPr>
            <w:tcW w:w="6804" w:type="dxa"/>
            <w:vAlign w:val="center"/>
          </w:tcPr>
          <w:p w:rsidR="00D60DF3" w:rsidRDefault="00D60DF3" w:rsidP="00875884">
            <w:pPr>
              <w:jc w:val="both"/>
              <w:rPr>
                <w:rFonts w:ascii="Arial" w:eastAsia="Calibri" w:hAnsi="Arial" w:cs="Arial"/>
                <w:bCs/>
                <w:color w:val="365F91" w:themeColor="accent1" w:themeShade="BF"/>
                <w:sz w:val="22"/>
                <w:szCs w:val="22"/>
                <w:lang w:eastAsia="es-CO"/>
              </w:rPr>
            </w:pPr>
          </w:p>
          <w:p w:rsidR="00875884" w:rsidRPr="002C0073" w:rsidRDefault="002C0073" w:rsidP="00875884">
            <w:pPr>
              <w:jc w:val="both"/>
              <w:rPr>
                <w:rFonts w:ascii="Arial" w:hAnsi="Arial" w:cs="Arial"/>
                <w:lang w:eastAsia="es-CO"/>
              </w:rPr>
            </w:pPr>
            <w:r w:rsidRPr="002C0073">
              <w:rPr>
                <w:rFonts w:ascii="Arial" w:eastAsia="Calibri" w:hAnsi="Arial" w:cs="Arial"/>
                <w:bCs/>
                <w:color w:val="365F91" w:themeColor="accent1" w:themeShade="BF"/>
                <w:sz w:val="22"/>
                <w:szCs w:val="22"/>
                <w:lang w:eastAsia="es-CO"/>
              </w:rPr>
              <w:t>PM-IV-6.1-FOR-5</w:t>
            </w:r>
            <w:r>
              <w:rPr>
                <w:rFonts w:ascii="Arial" w:hAnsi="Arial" w:cs="Arial"/>
                <w:sz w:val="22"/>
                <w:szCs w:val="22"/>
                <w:lang w:eastAsia="es-CO"/>
              </w:rPr>
              <w:t xml:space="preserve"> </w:t>
            </w:r>
            <w:r w:rsidR="00875884" w:rsidRPr="002C0073">
              <w:rPr>
                <w:rFonts w:ascii="Arial" w:hAnsi="Arial" w:cs="Arial"/>
                <w:sz w:val="22"/>
                <w:szCs w:val="22"/>
                <w:lang w:eastAsia="es-CO"/>
              </w:rPr>
              <w:t>Aplicación al programa de intercambio de investigadores</w:t>
            </w:r>
          </w:p>
          <w:p w:rsidR="00875884"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-FOR-8</w:t>
            </w:r>
            <w:r w:rsidRPr="002C0073">
              <w:rPr>
                <w:bCs/>
                <w:sz w:val="22"/>
                <w:szCs w:val="22"/>
              </w:rPr>
              <w:t xml:space="preserve"> </w:t>
            </w:r>
            <w:r w:rsidRPr="002C0073">
              <w:rPr>
                <w:sz w:val="22"/>
                <w:szCs w:val="22"/>
              </w:rPr>
              <w:t xml:space="preserve">Solicitud de Avance para compras </w:t>
            </w:r>
          </w:p>
          <w:p w:rsidR="00875884"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-FOR-9</w:t>
            </w:r>
            <w:r w:rsidRPr="002C0073">
              <w:rPr>
                <w:bCs/>
                <w:sz w:val="22"/>
                <w:szCs w:val="22"/>
              </w:rPr>
              <w:t xml:space="preserve"> </w:t>
            </w:r>
            <w:r w:rsidRPr="002C0073">
              <w:rPr>
                <w:sz w:val="22"/>
                <w:szCs w:val="22"/>
              </w:rPr>
              <w:t>Solicitud de Avance para Comisión de Servicios</w:t>
            </w:r>
          </w:p>
          <w:p w:rsidR="00875884"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-FOR-10</w:t>
            </w:r>
            <w:r w:rsidRPr="002C0073">
              <w:rPr>
                <w:bCs/>
                <w:sz w:val="22"/>
                <w:szCs w:val="22"/>
              </w:rPr>
              <w:t xml:space="preserve"> </w:t>
            </w:r>
            <w:r w:rsidRPr="002C0073">
              <w:rPr>
                <w:sz w:val="22"/>
                <w:szCs w:val="22"/>
              </w:rPr>
              <w:t>Solicitud de CDP para adquisición de elementos de consumo o devolutivos</w:t>
            </w:r>
          </w:p>
          <w:p w:rsidR="00875884"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-FOR-11</w:t>
            </w:r>
            <w:r w:rsidRPr="002C0073">
              <w:rPr>
                <w:bCs/>
                <w:sz w:val="22"/>
                <w:szCs w:val="22"/>
              </w:rPr>
              <w:t xml:space="preserve"> </w:t>
            </w:r>
            <w:r w:rsidRPr="002C0073">
              <w:rPr>
                <w:sz w:val="22"/>
                <w:szCs w:val="22"/>
              </w:rPr>
              <w:t>Solicitud de Orden de Prestación de Servicios</w:t>
            </w:r>
          </w:p>
          <w:p w:rsidR="00875884"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-FOR-12</w:t>
            </w:r>
            <w:r w:rsidRPr="002C0073">
              <w:rPr>
                <w:bCs/>
                <w:sz w:val="22"/>
                <w:szCs w:val="22"/>
              </w:rPr>
              <w:t xml:space="preserve"> </w:t>
            </w:r>
            <w:r w:rsidRPr="002C0073">
              <w:rPr>
                <w:sz w:val="22"/>
                <w:szCs w:val="22"/>
              </w:rPr>
              <w:t>Solicitud de CDP para solicitud de Estímulos económicos</w:t>
            </w:r>
          </w:p>
          <w:p w:rsidR="00875884"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-FOR-14</w:t>
            </w:r>
            <w:r w:rsidRPr="002C0073">
              <w:rPr>
                <w:bCs/>
                <w:sz w:val="22"/>
                <w:szCs w:val="22"/>
              </w:rPr>
              <w:t xml:space="preserve"> </w:t>
            </w:r>
            <w:r w:rsidRPr="002C0073">
              <w:rPr>
                <w:sz w:val="22"/>
                <w:szCs w:val="22"/>
              </w:rPr>
              <w:t>Solicitud de CDP para servicio de Monitorias</w:t>
            </w:r>
          </w:p>
          <w:p w:rsidR="00A614CE" w:rsidRPr="002C0073" w:rsidRDefault="00875884"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-FOR-17</w:t>
            </w:r>
            <w:r w:rsidRPr="002C0073">
              <w:rPr>
                <w:bCs/>
                <w:sz w:val="22"/>
                <w:szCs w:val="22"/>
              </w:rPr>
              <w:t xml:space="preserve"> </w:t>
            </w:r>
            <w:r w:rsidRPr="002C0073">
              <w:rPr>
                <w:sz w:val="22"/>
                <w:szCs w:val="22"/>
              </w:rPr>
              <w:t>Solicitud de CDP para tiquetes nacionales e internacionales</w:t>
            </w:r>
          </w:p>
          <w:p w:rsidR="00875884" w:rsidRDefault="002C0073" w:rsidP="00875884">
            <w:pPr>
              <w:pStyle w:val="Default"/>
              <w:jc w:val="both"/>
              <w:rPr>
                <w:sz w:val="22"/>
                <w:szCs w:val="22"/>
              </w:rPr>
            </w:pPr>
            <w:r w:rsidRPr="002C0073">
              <w:rPr>
                <w:bCs/>
                <w:color w:val="365F91" w:themeColor="accent1" w:themeShade="BF"/>
                <w:sz w:val="22"/>
                <w:szCs w:val="22"/>
              </w:rPr>
              <w:t>PM-IV-</w:t>
            </w:r>
            <w:r w:rsidRPr="002C0073">
              <w:rPr>
                <w:bCs/>
                <w:color w:val="1F497D" w:themeColor="text2"/>
                <w:sz w:val="22"/>
                <w:szCs w:val="22"/>
                <w:lang w:val="es-ES"/>
              </w:rPr>
              <w:t>6.1</w:t>
            </w:r>
            <w:r w:rsidRPr="002C0073">
              <w:rPr>
                <w:bCs/>
                <w:color w:val="365F91" w:themeColor="accent1" w:themeShade="BF"/>
                <w:sz w:val="22"/>
                <w:szCs w:val="22"/>
              </w:rPr>
              <w:t xml:space="preserve">-FOR-24 </w:t>
            </w:r>
            <w:r w:rsidR="00875884" w:rsidRPr="002C0073">
              <w:rPr>
                <w:sz w:val="22"/>
                <w:szCs w:val="22"/>
              </w:rPr>
              <w:t>Aplicación al programa de apoyo a la organización de eventos académicos de investigación</w:t>
            </w:r>
          </w:p>
          <w:p w:rsidR="00D60DF3" w:rsidRPr="00680C52" w:rsidRDefault="00D60DF3" w:rsidP="00875884">
            <w:pPr>
              <w:pStyle w:val="Default"/>
              <w:jc w:val="both"/>
              <w:rPr>
                <w:color w:val="000000" w:themeColor="text1"/>
                <w:sz w:val="22"/>
                <w:szCs w:val="22"/>
              </w:rPr>
            </w:pPr>
          </w:p>
        </w:tc>
      </w:tr>
      <w:tr w:rsidR="00757009" w:rsidRPr="0029416C" w:rsidTr="00567151">
        <w:trPr>
          <w:trHeight w:val="762"/>
        </w:trPr>
        <w:tc>
          <w:tcPr>
            <w:tcW w:w="2660" w:type="dxa"/>
            <w:vAlign w:val="center"/>
          </w:tcPr>
          <w:p w:rsidR="00757009" w:rsidRPr="0029416C" w:rsidRDefault="0084401D" w:rsidP="00D56647">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6</w:t>
            </w:r>
            <w:r w:rsidR="0009225F" w:rsidRPr="0029416C">
              <w:rPr>
                <w:rFonts w:ascii="Arial" w:hAnsi="Arial" w:cs="Arial"/>
                <w:b/>
                <w:color w:val="000000"/>
                <w:sz w:val="22"/>
                <w:szCs w:val="22"/>
                <w:lang w:val="es-ES"/>
              </w:rPr>
              <w:t>.</w:t>
            </w:r>
            <w:r w:rsidR="00757009" w:rsidRPr="0029416C">
              <w:rPr>
                <w:rFonts w:ascii="Arial" w:hAnsi="Arial" w:cs="Arial"/>
                <w:b/>
                <w:color w:val="000080"/>
                <w:sz w:val="22"/>
                <w:szCs w:val="22"/>
                <w:lang w:val="es-ES_tradnl"/>
              </w:rPr>
              <w:t>ABREVIATURASY DEFINICIONES:</w:t>
            </w:r>
          </w:p>
        </w:tc>
        <w:tc>
          <w:tcPr>
            <w:tcW w:w="6804" w:type="dxa"/>
          </w:tcPr>
          <w:p w:rsidR="00D60DF3" w:rsidRDefault="00D60DF3" w:rsidP="00D56647">
            <w:pPr>
              <w:tabs>
                <w:tab w:val="num" w:pos="780"/>
              </w:tabs>
              <w:autoSpaceDE w:val="0"/>
              <w:autoSpaceDN w:val="0"/>
              <w:adjustRightInd w:val="0"/>
              <w:jc w:val="both"/>
              <w:rPr>
                <w:rFonts w:ascii="Arial" w:hAnsi="Arial"/>
                <w:bCs/>
                <w:color w:val="1F497D" w:themeColor="text2"/>
                <w:sz w:val="22"/>
                <w:szCs w:val="22"/>
                <w:lang w:val="es-ES"/>
              </w:rPr>
            </w:pPr>
          </w:p>
          <w:p w:rsidR="00680C52" w:rsidRPr="00E65CFB" w:rsidRDefault="00680C52" w:rsidP="00D56647">
            <w:pPr>
              <w:tabs>
                <w:tab w:val="num" w:pos="780"/>
              </w:tabs>
              <w:autoSpaceDE w:val="0"/>
              <w:autoSpaceDN w:val="0"/>
              <w:adjustRightInd w:val="0"/>
              <w:jc w:val="both"/>
              <w:rPr>
                <w:rFonts w:ascii="Arial" w:hAnsi="Arial" w:cs="Arial"/>
                <w:color w:val="000000"/>
                <w:sz w:val="22"/>
                <w:szCs w:val="22"/>
                <w:lang w:val="es-ES"/>
              </w:rPr>
            </w:pPr>
            <w:r w:rsidRPr="00E65CFB">
              <w:rPr>
                <w:rFonts w:ascii="Arial" w:hAnsi="Arial"/>
                <w:bCs/>
                <w:color w:val="1F497D" w:themeColor="text2"/>
                <w:sz w:val="22"/>
                <w:szCs w:val="22"/>
                <w:lang w:val="es-ES"/>
              </w:rPr>
              <w:t>VRI:</w:t>
            </w:r>
            <w:r w:rsidRPr="00E65CFB">
              <w:rPr>
                <w:rFonts w:ascii="Arial" w:hAnsi="Arial" w:cs="Arial"/>
                <w:color w:val="000000"/>
                <w:sz w:val="22"/>
                <w:szCs w:val="22"/>
                <w:lang w:val="es-ES"/>
              </w:rPr>
              <w:t xml:space="preserve"> Vicerrectoría de Investigaciones. </w:t>
            </w:r>
          </w:p>
          <w:p w:rsidR="00046269" w:rsidRDefault="009A2C61" w:rsidP="00D56647">
            <w:pPr>
              <w:jc w:val="both"/>
              <w:rPr>
                <w:rFonts w:ascii="Arial" w:hAnsi="Arial" w:cs="Arial"/>
                <w:color w:val="000000"/>
                <w:sz w:val="22"/>
                <w:szCs w:val="22"/>
                <w:lang w:val="es-ES"/>
              </w:rPr>
            </w:pPr>
            <w:r>
              <w:rPr>
                <w:rFonts w:ascii="Arial" w:hAnsi="Arial"/>
                <w:bCs/>
                <w:color w:val="1F497D" w:themeColor="text2"/>
                <w:sz w:val="22"/>
                <w:szCs w:val="22"/>
                <w:lang w:val="es-ES"/>
              </w:rPr>
              <w:t xml:space="preserve">OPS: </w:t>
            </w:r>
            <w:r w:rsidRPr="009A2C61">
              <w:rPr>
                <w:rFonts w:ascii="Arial" w:hAnsi="Arial"/>
                <w:bCs/>
                <w:sz w:val="22"/>
                <w:szCs w:val="22"/>
                <w:lang w:val="es-ES"/>
              </w:rPr>
              <w:t>Orden de Prestación de Servicios.</w:t>
            </w:r>
            <w:r w:rsidR="00046269" w:rsidRPr="0029416C">
              <w:rPr>
                <w:rFonts w:ascii="Arial" w:hAnsi="Arial" w:cs="Arial"/>
                <w:color w:val="000000"/>
                <w:sz w:val="22"/>
                <w:szCs w:val="22"/>
                <w:lang w:val="es-ES"/>
              </w:rPr>
              <w:t xml:space="preserve"> </w:t>
            </w:r>
          </w:p>
          <w:p w:rsidR="00D60DF3" w:rsidRPr="0029416C" w:rsidRDefault="00D60DF3" w:rsidP="00D56647">
            <w:pPr>
              <w:jc w:val="both"/>
              <w:rPr>
                <w:rFonts w:ascii="Arial" w:hAnsi="Arial" w:cs="Arial"/>
                <w:color w:val="000000"/>
                <w:sz w:val="22"/>
                <w:szCs w:val="22"/>
                <w:lang w:val="es-ES"/>
              </w:rPr>
            </w:pPr>
          </w:p>
        </w:tc>
      </w:tr>
    </w:tbl>
    <w:p w:rsidR="00E77B79" w:rsidRDefault="00E77B79" w:rsidP="00D56647">
      <w:pPr>
        <w:autoSpaceDE w:val="0"/>
        <w:autoSpaceDN w:val="0"/>
        <w:adjustRightInd w:val="0"/>
        <w:jc w:val="both"/>
        <w:rPr>
          <w:rFonts w:ascii="Arial" w:hAnsi="Arial" w:cs="Arial"/>
          <w:color w:val="000000"/>
          <w:sz w:val="22"/>
          <w:szCs w:val="22"/>
          <w:lang w:val="es-ES"/>
        </w:rPr>
      </w:pPr>
    </w:p>
    <w:p w:rsidR="00D60DF3" w:rsidRDefault="00D60DF3" w:rsidP="00D56647">
      <w:pPr>
        <w:autoSpaceDE w:val="0"/>
        <w:autoSpaceDN w:val="0"/>
        <w:adjustRightInd w:val="0"/>
        <w:jc w:val="both"/>
        <w:rPr>
          <w:rFonts w:ascii="Arial" w:hAnsi="Arial" w:cs="Arial"/>
          <w:b/>
          <w:color w:val="000000"/>
          <w:sz w:val="22"/>
          <w:szCs w:val="22"/>
          <w:lang w:val="es-ES"/>
        </w:rPr>
      </w:pPr>
    </w:p>
    <w:p w:rsidR="00D60DF3" w:rsidRDefault="00D60DF3" w:rsidP="00D56647">
      <w:pPr>
        <w:autoSpaceDE w:val="0"/>
        <w:autoSpaceDN w:val="0"/>
        <w:adjustRightInd w:val="0"/>
        <w:jc w:val="both"/>
        <w:rPr>
          <w:rFonts w:ascii="Arial" w:hAnsi="Arial" w:cs="Arial"/>
          <w:b/>
          <w:color w:val="000000"/>
          <w:sz w:val="22"/>
          <w:szCs w:val="22"/>
          <w:lang w:val="es-ES"/>
        </w:rPr>
      </w:pPr>
    </w:p>
    <w:p w:rsidR="00D60DF3" w:rsidRDefault="00D60DF3" w:rsidP="00D56647">
      <w:pPr>
        <w:autoSpaceDE w:val="0"/>
        <w:autoSpaceDN w:val="0"/>
        <w:adjustRightInd w:val="0"/>
        <w:jc w:val="both"/>
        <w:rPr>
          <w:rFonts w:ascii="Arial" w:hAnsi="Arial" w:cs="Arial"/>
          <w:b/>
          <w:color w:val="000000"/>
          <w:sz w:val="22"/>
          <w:szCs w:val="22"/>
          <w:lang w:val="es-ES"/>
        </w:rPr>
      </w:pPr>
    </w:p>
    <w:p w:rsidR="003E06B5" w:rsidRPr="0029416C" w:rsidRDefault="00E77B79" w:rsidP="00D56647">
      <w:pPr>
        <w:autoSpaceDE w:val="0"/>
        <w:autoSpaceDN w:val="0"/>
        <w:adjustRightInd w:val="0"/>
        <w:jc w:val="both"/>
        <w:rPr>
          <w:rFonts w:ascii="Arial" w:hAnsi="Arial" w:cs="Arial"/>
          <w:b/>
          <w:color w:val="333399"/>
          <w:sz w:val="22"/>
          <w:szCs w:val="22"/>
          <w:u w:val="single"/>
          <w:lang w:val="es-ES"/>
        </w:rPr>
      </w:pPr>
      <w:r w:rsidRPr="00E77B79">
        <w:rPr>
          <w:rFonts w:ascii="Arial" w:hAnsi="Arial" w:cs="Arial"/>
          <w:b/>
          <w:color w:val="000000"/>
          <w:sz w:val="22"/>
          <w:szCs w:val="22"/>
          <w:lang w:val="es-ES"/>
        </w:rPr>
        <w:lastRenderedPageBreak/>
        <w:t>7</w:t>
      </w:r>
      <w:r w:rsidR="0009225F" w:rsidRPr="00E77B79">
        <w:rPr>
          <w:rFonts w:ascii="Arial" w:hAnsi="Arial" w:cs="Arial"/>
          <w:b/>
          <w:sz w:val="22"/>
          <w:szCs w:val="22"/>
          <w:lang w:val="es-ES"/>
        </w:rPr>
        <w:t>.</w:t>
      </w:r>
      <w:r w:rsidR="0009225F" w:rsidRPr="0029416C">
        <w:rPr>
          <w:rFonts w:ascii="Arial" w:hAnsi="Arial" w:cs="Arial"/>
          <w:b/>
          <w:sz w:val="22"/>
          <w:szCs w:val="22"/>
          <w:lang w:val="es-ES"/>
        </w:rPr>
        <w:t xml:space="preserve"> </w:t>
      </w:r>
      <w:r w:rsidR="003E06B5" w:rsidRPr="0029416C">
        <w:rPr>
          <w:rFonts w:ascii="Arial" w:hAnsi="Arial" w:cs="Arial"/>
          <w:b/>
          <w:color w:val="000080"/>
          <w:sz w:val="22"/>
          <w:szCs w:val="22"/>
          <w:lang w:val="es-ES_tradnl"/>
        </w:rPr>
        <w:t>REGISTRO DE MODIFICACIONES</w:t>
      </w:r>
      <w:r w:rsidR="00EF4D3E" w:rsidRPr="0029416C">
        <w:rPr>
          <w:rFonts w:ascii="Arial" w:hAnsi="Arial" w:cs="Arial"/>
          <w:b/>
          <w:color w:val="000080"/>
          <w:sz w:val="22"/>
          <w:szCs w:val="22"/>
          <w:lang w:val="es-ES_tradnl"/>
        </w:rPr>
        <w:t>:</w:t>
      </w:r>
    </w:p>
    <w:tbl>
      <w:tblPr>
        <w:tblpPr w:leftFromText="141" w:rightFromText="141" w:vertAnchor="text" w:tblpY="82"/>
        <w:tblW w:w="9464"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526"/>
        <w:gridCol w:w="1134"/>
        <w:gridCol w:w="1984"/>
        <w:gridCol w:w="4820"/>
      </w:tblGrid>
      <w:tr w:rsidR="003E06B5" w:rsidRPr="00D1541B" w:rsidTr="00E77B79">
        <w:trPr>
          <w:trHeight w:val="417"/>
        </w:trPr>
        <w:tc>
          <w:tcPr>
            <w:tcW w:w="1526"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D1541B" w:rsidRDefault="003E06B5" w:rsidP="00D56647">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F</w:t>
            </w:r>
            <w:r w:rsidR="00F93A63" w:rsidRPr="00D1541B">
              <w:rPr>
                <w:rFonts w:ascii="Arial" w:hAnsi="Arial" w:cs="Arial"/>
                <w:b/>
                <w:bCs/>
                <w:color w:val="FFFFFF"/>
                <w:sz w:val="20"/>
                <w:szCs w:val="20"/>
                <w:lang w:val="es-ES"/>
              </w:rPr>
              <w:t>echa</w:t>
            </w:r>
          </w:p>
        </w:tc>
        <w:tc>
          <w:tcPr>
            <w:tcW w:w="113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D1541B" w:rsidRDefault="00CE245F" w:rsidP="00D56647">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V</w:t>
            </w:r>
            <w:r w:rsidR="00F93A63" w:rsidRPr="00D1541B">
              <w:rPr>
                <w:rFonts w:ascii="Arial" w:hAnsi="Arial" w:cs="Arial"/>
                <w:b/>
                <w:bCs/>
                <w:color w:val="FFFFFF"/>
                <w:sz w:val="20"/>
                <w:szCs w:val="20"/>
                <w:lang w:val="es-ES"/>
              </w:rPr>
              <w:t>ersión</w:t>
            </w:r>
            <w:r w:rsidR="003E06B5" w:rsidRPr="00D1541B">
              <w:rPr>
                <w:rFonts w:ascii="Arial" w:hAnsi="Arial" w:cs="Arial"/>
                <w:b/>
                <w:bCs/>
                <w:color w:val="FFFFFF"/>
                <w:sz w:val="20"/>
                <w:szCs w:val="20"/>
                <w:lang w:val="es-ES"/>
              </w:rPr>
              <w:t>:  No</w:t>
            </w:r>
            <w:r w:rsidR="00F93A63" w:rsidRPr="00D1541B">
              <w:rPr>
                <w:rFonts w:ascii="Arial" w:hAnsi="Arial" w:cs="Arial"/>
                <w:b/>
                <w:bCs/>
                <w:color w:val="FFFFFF"/>
                <w:sz w:val="20"/>
                <w:szCs w:val="20"/>
                <w:lang w:val="es-ES"/>
              </w:rPr>
              <w:t>.</w:t>
            </w:r>
          </w:p>
        </w:tc>
        <w:tc>
          <w:tcPr>
            <w:tcW w:w="198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D1541B" w:rsidRDefault="003E06B5" w:rsidP="00D56647">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C</w:t>
            </w:r>
            <w:r w:rsidR="00F93A63" w:rsidRPr="00D1541B">
              <w:rPr>
                <w:rFonts w:ascii="Arial" w:hAnsi="Arial" w:cs="Arial"/>
                <w:b/>
                <w:bCs/>
                <w:color w:val="FFFFFF"/>
                <w:sz w:val="20"/>
                <w:szCs w:val="20"/>
                <w:lang w:val="es-ES"/>
              </w:rPr>
              <w:t>ódigo</w:t>
            </w:r>
          </w:p>
        </w:tc>
        <w:tc>
          <w:tcPr>
            <w:tcW w:w="482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33A74" w:rsidRPr="00D1541B" w:rsidRDefault="00833A74" w:rsidP="00D56647">
            <w:pPr>
              <w:autoSpaceDE w:val="0"/>
              <w:autoSpaceDN w:val="0"/>
              <w:adjustRightInd w:val="0"/>
              <w:jc w:val="center"/>
              <w:rPr>
                <w:rFonts w:ascii="Arial" w:hAnsi="Arial" w:cs="Arial"/>
                <w:b/>
                <w:bCs/>
                <w:color w:val="FFFFFF"/>
                <w:sz w:val="20"/>
                <w:szCs w:val="20"/>
                <w:lang w:val="es-ES"/>
              </w:rPr>
            </w:pPr>
          </w:p>
          <w:p w:rsidR="003E06B5" w:rsidRPr="00D1541B" w:rsidRDefault="003E06B5" w:rsidP="00D56647">
            <w:pPr>
              <w:autoSpaceDE w:val="0"/>
              <w:autoSpaceDN w:val="0"/>
              <w:adjustRightInd w:val="0"/>
              <w:jc w:val="center"/>
              <w:rPr>
                <w:rFonts w:ascii="Arial" w:hAnsi="Arial" w:cs="Arial"/>
                <w:b/>
                <w:bCs/>
                <w:color w:val="FFFFFF"/>
                <w:sz w:val="20"/>
                <w:szCs w:val="20"/>
                <w:lang w:val="es-ES"/>
              </w:rPr>
            </w:pPr>
            <w:r w:rsidRPr="00D1541B">
              <w:rPr>
                <w:rFonts w:ascii="Arial" w:hAnsi="Arial" w:cs="Arial"/>
                <w:b/>
                <w:bCs/>
                <w:color w:val="FFFFFF"/>
                <w:sz w:val="20"/>
                <w:szCs w:val="20"/>
                <w:lang w:val="es-ES"/>
              </w:rPr>
              <w:t>M</w:t>
            </w:r>
            <w:r w:rsidR="00F93A63" w:rsidRPr="00D1541B">
              <w:rPr>
                <w:rFonts w:ascii="Arial" w:hAnsi="Arial" w:cs="Arial"/>
                <w:b/>
                <w:bCs/>
                <w:color w:val="FFFFFF"/>
                <w:sz w:val="20"/>
                <w:szCs w:val="20"/>
                <w:lang w:val="es-ES"/>
              </w:rPr>
              <w:t>odificaciones</w:t>
            </w:r>
          </w:p>
          <w:p w:rsidR="003E06B5" w:rsidRPr="00D1541B" w:rsidRDefault="003E06B5" w:rsidP="00D56647">
            <w:pPr>
              <w:autoSpaceDE w:val="0"/>
              <w:autoSpaceDN w:val="0"/>
              <w:adjustRightInd w:val="0"/>
              <w:jc w:val="center"/>
              <w:rPr>
                <w:rFonts w:ascii="Arial" w:hAnsi="Arial" w:cs="Arial"/>
                <w:b/>
                <w:bCs/>
                <w:color w:val="FFFFFF"/>
                <w:sz w:val="20"/>
                <w:szCs w:val="20"/>
                <w:lang w:val="es-ES"/>
              </w:rPr>
            </w:pPr>
          </w:p>
        </w:tc>
      </w:tr>
      <w:tr w:rsidR="00875884" w:rsidRPr="00D1541B" w:rsidTr="00E77B79">
        <w:trPr>
          <w:trHeight w:val="592"/>
        </w:trPr>
        <w:tc>
          <w:tcPr>
            <w:tcW w:w="1526" w:type="dxa"/>
            <w:tcBorders>
              <w:top w:val="single" w:sz="6" w:space="0" w:color="1F497D"/>
            </w:tcBorders>
          </w:tcPr>
          <w:p w:rsidR="00875884" w:rsidRDefault="00875884" w:rsidP="00875884">
            <w:pPr>
              <w:jc w:val="center"/>
              <w:rPr>
                <w:rFonts w:ascii="Arial" w:eastAsiaTheme="minorHAnsi" w:hAnsi="Arial" w:cs="Arial"/>
                <w:sz w:val="20"/>
                <w:szCs w:val="20"/>
              </w:rPr>
            </w:pPr>
          </w:p>
          <w:p w:rsidR="00875884" w:rsidRPr="00875884" w:rsidRDefault="00875884" w:rsidP="00875884">
            <w:pPr>
              <w:jc w:val="center"/>
              <w:rPr>
                <w:rFonts w:ascii="Arial" w:eastAsiaTheme="minorHAnsi" w:hAnsi="Arial" w:cs="Arial"/>
                <w:sz w:val="20"/>
                <w:szCs w:val="20"/>
              </w:rPr>
            </w:pPr>
            <w:r w:rsidRPr="00875884">
              <w:rPr>
                <w:rFonts w:ascii="Arial" w:eastAsiaTheme="minorHAnsi" w:hAnsi="Arial" w:cs="Arial"/>
                <w:sz w:val="20"/>
                <w:szCs w:val="20"/>
              </w:rPr>
              <w:t>13-02-2012</w:t>
            </w:r>
          </w:p>
        </w:tc>
        <w:tc>
          <w:tcPr>
            <w:tcW w:w="1134" w:type="dxa"/>
            <w:tcBorders>
              <w:top w:val="single" w:sz="6" w:space="0" w:color="1F497D"/>
            </w:tcBorders>
          </w:tcPr>
          <w:p w:rsidR="00875884" w:rsidRDefault="00875884" w:rsidP="00875884">
            <w:pPr>
              <w:jc w:val="center"/>
              <w:rPr>
                <w:rFonts w:ascii="Arial" w:eastAsiaTheme="minorHAnsi" w:hAnsi="Arial" w:cs="Arial"/>
                <w:sz w:val="20"/>
                <w:szCs w:val="20"/>
              </w:rPr>
            </w:pPr>
          </w:p>
          <w:p w:rsidR="00875884" w:rsidRPr="00875884" w:rsidRDefault="00875884" w:rsidP="00875884">
            <w:pPr>
              <w:jc w:val="center"/>
              <w:rPr>
                <w:rFonts w:ascii="Arial" w:eastAsiaTheme="minorHAnsi" w:hAnsi="Arial" w:cs="Arial"/>
                <w:sz w:val="20"/>
                <w:szCs w:val="20"/>
              </w:rPr>
            </w:pPr>
            <w:r w:rsidRPr="00875884">
              <w:rPr>
                <w:rFonts w:ascii="Arial" w:eastAsiaTheme="minorHAnsi" w:hAnsi="Arial" w:cs="Arial"/>
                <w:sz w:val="20"/>
                <w:szCs w:val="20"/>
              </w:rPr>
              <w:t>0</w:t>
            </w:r>
          </w:p>
        </w:tc>
        <w:tc>
          <w:tcPr>
            <w:tcW w:w="1984" w:type="dxa"/>
            <w:tcBorders>
              <w:top w:val="single" w:sz="6" w:space="0" w:color="1F497D"/>
            </w:tcBorders>
          </w:tcPr>
          <w:p w:rsidR="00875884" w:rsidRDefault="00875884" w:rsidP="00875884">
            <w:pPr>
              <w:jc w:val="center"/>
              <w:rPr>
                <w:rFonts w:ascii="Arial" w:eastAsiaTheme="minorHAnsi" w:hAnsi="Arial" w:cs="Arial"/>
                <w:sz w:val="20"/>
                <w:szCs w:val="20"/>
              </w:rPr>
            </w:pPr>
          </w:p>
          <w:p w:rsidR="00875884" w:rsidRPr="00875884" w:rsidRDefault="00875884" w:rsidP="00875884">
            <w:pPr>
              <w:jc w:val="center"/>
              <w:rPr>
                <w:rFonts w:ascii="Arial" w:eastAsiaTheme="minorHAnsi" w:hAnsi="Arial" w:cs="Arial"/>
                <w:sz w:val="20"/>
                <w:szCs w:val="20"/>
              </w:rPr>
            </w:pPr>
            <w:r w:rsidRPr="00875884">
              <w:rPr>
                <w:rFonts w:ascii="Arial" w:eastAsiaTheme="minorHAnsi" w:hAnsi="Arial" w:cs="Arial"/>
                <w:sz w:val="20"/>
                <w:szCs w:val="20"/>
              </w:rPr>
              <w:t>MM-IV-6-IN-8</w:t>
            </w:r>
          </w:p>
        </w:tc>
        <w:tc>
          <w:tcPr>
            <w:tcW w:w="4820" w:type="dxa"/>
            <w:tcBorders>
              <w:top w:val="single" w:sz="6" w:space="0" w:color="1F497D"/>
            </w:tcBorders>
          </w:tcPr>
          <w:p w:rsidR="00875884" w:rsidRPr="00875884" w:rsidRDefault="00875884" w:rsidP="00875884">
            <w:pPr>
              <w:jc w:val="center"/>
              <w:rPr>
                <w:rFonts w:ascii="Arial" w:eastAsiaTheme="minorHAnsi" w:hAnsi="Arial" w:cs="Arial"/>
                <w:sz w:val="20"/>
                <w:szCs w:val="20"/>
              </w:rPr>
            </w:pPr>
            <w:r w:rsidRPr="00875884">
              <w:rPr>
                <w:rFonts w:ascii="Arial" w:eastAsiaTheme="minorHAnsi" w:hAnsi="Arial" w:cs="Arial"/>
                <w:sz w:val="20"/>
                <w:szCs w:val="20"/>
              </w:rPr>
              <w:t>Construcción: Gestión de trámites administrativos de proyectos de investigación.</w:t>
            </w:r>
          </w:p>
        </w:tc>
      </w:tr>
      <w:tr w:rsidR="00D1541B" w:rsidRPr="00D1541B" w:rsidTr="00E77B79">
        <w:trPr>
          <w:trHeight w:val="592"/>
        </w:trPr>
        <w:tc>
          <w:tcPr>
            <w:tcW w:w="1526" w:type="dxa"/>
            <w:tcBorders>
              <w:top w:val="single" w:sz="6" w:space="0" w:color="1F497D"/>
            </w:tcBorders>
            <w:vAlign w:val="center"/>
          </w:tcPr>
          <w:p w:rsidR="00D1541B" w:rsidRPr="00D1541B" w:rsidRDefault="00AB24C6" w:rsidP="00D56647">
            <w:pPr>
              <w:autoSpaceDE w:val="0"/>
              <w:autoSpaceDN w:val="0"/>
              <w:adjustRightInd w:val="0"/>
              <w:jc w:val="center"/>
              <w:rPr>
                <w:rFonts w:ascii="Arial" w:hAnsi="Arial" w:cs="Arial"/>
                <w:sz w:val="20"/>
                <w:szCs w:val="20"/>
              </w:rPr>
            </w:pPr>
            <w:r w:rsidRPr="00AF7470">
              <w:rPr>
                <w:rFonts w:ascii="Arial" w:hAnsi="Arial" w:cs="Arial"/>
                <w:sz w:val="20"/>
                <w:szCs w:val="20"/>
              </w:rPr>
              <w:t>04-09-2015</w:t>
            </w:r>
          </w:p>
        </w:tc>
        <w:tc>
          <w:tcPr>
            <w:tcW w:w="1134" w:type="dxa"/>
            <w:tcBorders>
              <w:top w:val="single" w:sz="6" w:space="0" w:color="1F497D"/>
            </w:tcBorders>
            <w:vAlign w:val="center"/>
          </w:tcPr>
          <w:p w:rsidR="00D1541B" w:rsidRPr="00D1541B" w:rsidRDefault="00D1541B" w:rsidP="00D56647">
            <w:pPr>
              <w:autoSpaceDE w:val="0"/>
              <w:autoSpaceDN w:val="0"/>
              <w:adjustRightInd w:val="0"/>
              <w:jc w:val="center"/>
              <w:rPr>
                <w:rFonts w:ascii="Arial" w:hAnsi="Arial" w:cs="Arial"/>
                <w:sz w:val="20"/>
                <w:szCs w:val="20"/>
              </w:rPr>
            </w:pPr>
            <w:r w:rsidRPr="00D1541B">
              <w:rPr>
                <w:rFonts w:ascii="Arial" w:hAnsi="Arial" w:cs="Arial"/>
                <w:sz w:val="20"/>
                <w:szCs w:val="20"/>
              </w:rPr>
              <w:t>1</w:t>
            </w:r>
          </w:p>
        </w:tc>
        <w:tc>
          <w:tcPr>
            <w:tcW w:w="1984" w:type="dxa"/>
            <w:tcBorders>
              <w:top w:val="single" w:sz="6" w:space="0" w:color="1F497D"/>
            </w:tcBorders>
            <w:vAlign w:val="center"/>
          </w:tcPr>
          <w:p w:rsidR="00D1541B" w:rsidRPr="00D1541B" w:rsidRDefault="008566C4" w:rsidP="00D56647">
            <w:pPr>
              <w:pStyle w:val="Ttulo1"/>
              <w:framePr w:hSpace="0" w:wrap="auto" w:vAnchor="margin" w:xAlign="left" w:yAlign="inline"/>
              <w:rPr>
                <w:b w:val="0"/>
                <w:color w:val="auto"/>
                <w:sz w:val="20"/>
                <w:szCs w:val="20"/>
              </w:rPr>
            </w:pPr>
            <w:r>
              <w:rPr>
                <w:rFonts w:eastAsiaTheme="minorHAnsi"/>
                <w:b w:val="0"/>
                <w:color w:val="auto"/>
                <w:sz w:val="20"/>
                <w:szCs w:val="20"/>
                <w:lang w:val="es-CO"/>
              </w:rPr>
              <w:t>PM-IV-6.1-IN-</w:t>
            </w:r>
            <w:r w:rsidR="00875884">
              <w:rPr>
                <w:rFonts w:eastAsiaTheme="minorHAnsi"/>
                <w:b w:val="0"/>
                <w:color w:val="auto"/>
                <w:sz w:val="20"/>
                <w:szCs w:val="20"/>
                <w:lang w:val="es-CO"/>
              </w:rPr>
              <w:t>8</w:t>
            </w:r>
          </w:p>
        </w:tc>
        <w:tc>
          <w:tcPr>
            <w:tcW w:w="4820" w:type="dxa"/>
            <w:tcBorders>
              <w:top w:val="single" w:sz="6" w:space="0" w:color="1F497D"/>
            </w:tcBorders>
            <w:vAlign w:val="center"/>
          </w:tcPr>
          <w:p w:rsidR="006C211D" w:rsidRPr="00D1541B" w:rsidRDefault="006C211D" w:rsidP="006C211D">
            <w:pPr>
              <w:autoSpaceDE w:val="0"/>
              <w:autoSpaceDN w:val="0"/>
              <w:adjustRightInd w:val="0"/>
              <w:jc w:val="center"/>
              <w:rPr>
                <w:rFonts w:ascii="Arial" w:hAnsi="Arial" w:cs="Arial"/>
                <w:bCs/>
                <w:sz w:val="20"/>
                <w:szCs w:val="20"/>
              </w:rPr>
            </w:pPr>
            <w:r w:rsidRPr="00D1541B">
              <w:rPr>
                <w:rFonts w:ascii="Arial" w:eastAsiaTheme="minorHAnsi" w:hAnsi="Arial" w:cs="Arial"/>
                <w:sz w:val="20"/>
                <w:szCs w:val="20"/>
              </w:rPr>
              <w:t xml:space="preserve">Actualización del código del instructivo, </w:t>
            </w:r>
            <w:r>
              <w:rPr>
                <w:rFonts w:ascii="Arial" w:eastAsiaTheme="minorHAnsi" w:hAnsi="Arial" w:cs="Arial"/>
                <w:sz w:val="20"/>
                <w:szCs w:val="20"/>
              </w:rPr>
              <w:t>proceso/subproceso relacionado, se eliminó el campo de alcance, actualización del contenido</w:t>
            </w:r>
            <w:r w:rsidRPr="00D1541B">
              <w:rPr>
                <w:rFonts w:ascii="Arial" w:eastAsiaTheme="minorHAnsi" w:hAnsi="Arial" w:cs="Arial"/>
                <w:sz w:val="20"/>
                <w:szCs w:val="20"/>
              </w:rPr>
              <w:t>,</w:t>
            </w:r>
            <w:r>
              <w:rPr>
                <w:rFonts w:ascii="Arial" w:eastAsiaTheme="minorHAnsi" w:hAnsi="Arial" w:cs="Arial"/>
                <w:sz w:val="20"/>
                <w:szCs w:val="20"/>
              </w:rPr>
              <w:t xml:space="preserve"> formatos, abreviaturas y definiciones y actualización del formato de caracterización del instructivo.</w:t>
            </w:r>
          </w:p>
        </w:tc>
      </w:tr>
    </w:tbl>
    <w:p w:rsidR="00AF574C" w:rsidRDefault="00D60DF3" w:rsidP="00D60DF3">
      <w:pPr>
        <w:tabs>
          <w:tab w:val="left" w:pos="1641"/>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ab/>
      </w:r>
    </w:p>
    <w:p w:rsidR="00D60DF3" w:rsidRDefault="00D60DF3" w:rsidP="00D60DF3">
      <w:pPr>
        <w:tabs>
          <w:tab w:val="left" w:pos="1641"/>
        </w:tabs>
        <w:autoSpaceDE w:val="0"/>
        <w:autoSpaceDN w:val="0"/>
        <w:adjustRightInd w:val="0"/>
        <w:jc w:val="both"/>
        <w:rPr>
          <w:rFonts w:ascii="Arial" w:hAnsi="Arial" w:cs="Arial"/>
          <w:b/>
          <w:color w:val="000000"/>
          <w:sz w:val="22"/>
          <w:szCs w:val="22"/>
          <w:lang w:val="es-ES"/>
        </w:rPr>
      </w:pPr>
    </w:p>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804"/>
      </w:tblGrid>
      <w:tr w:rsidR="00E77B79" w:rsidTr="00E77B79">
        <w:tc>
          <w:tcPr>
            <w:tcW w:w="2660" w:type="dxa"/>
            <w:tcBorders>
              <w:top w:val="single" w:sz="4" w:space="0" w:color="1F497D"/>
              <w:left w:val="single" w:sz="4" w:space="0" w:color="1F497D"/>
              <w:bottom w:val="single" w:sz="4" w:space="0" w:color="1F497D"/>
              <w:right w:val="single" w:sz="4" w:space="0" w:color="1F497D"/>
            </w:tcBorders>
            <w:hideMark/>
          </w:tcPr>
          <w:p w:rsidR="00E77B79" w:rsidRPr="00D60DF3" w:rsidRDefault="00E77B79" w:rsidP="009D2FB2">
            <w:pPr>
              <w:tabs>
                <w:tab w:val="num" w:pos="780"/>
              </w:tabs>
              <w:autoSpaceDE w:val="0"/>
              <w:autoSpaceDN w:val="0"/>
              <w:adjustRightInd w:val="0"/>
              <w:spacing w:line="360" w:lineRule="auto"/>
              <w:rPr>
                <w:rFonts w:ascii="Arial" w:hAnsi="Arial" w:cs="Arial"/>
                <w:b/>
                <w:color w:val="000000"/>
                <w:sz w:val="22"/>
                <w:szCs w:val="22"/>
                <w:lang w:val="es-ES"/>
              </w:rPr>
            </w:pPr>
            <w:r w:rsidRPr="00D60DF3">
              <w:rPr>
                <w:rFonts w:ascii="Arial" w:hAnsi="Arial" w:cs="Arial"/>
                <w:b/>
                <w:color w:val="000000"/>
                <w:sz w:val="22"/>
                <w:szCs w:val="22"/>
              </w:rPr>
              <w:t xml:space="preserve">8. </w:t>
            </w:r>
            <w:r w:rsidRPr="00D60DF3">
              <w:rPr>
                <w:rFonts w:ascii="Arial" w:hAnsi="Arial" w:cs="Arial"/>
                <w:b/>
                <w:color w:val="000080"/>
                <w:sz w:val="22"/>
                <w:szCs w:val="22"/>
                <w:lang w:val="es-ES_tradnl"/>
              </w:rPr>
              <w:t>ANEXOS:</w:t>
            </w:r>
          </w:p>
        </w:tc>
        <w:tc>
          <w:tcPr>
            <w:tcW w:w="6804" w:type="dxa"/>
            <w:tcBorders>
              <w:top w:val="single" w:sz="4" w:space="0" w:color="1F497D"/>
              <w:left w:val="single" w:sz="4" w:space="0" w:color="1F497D"/>
              <w:bottom w:val="single" w:sz="4" w:space="0" w:color="1F497D"/>
              <w:right w:val="single" w:sz="4" w:space="0" w:color="1F497D"/>
            </w:tcBorders>
            <w:hideMark/>
          </w:tcPr>
          <w:p w:rsidR="00E77B79" w:rsidRPr="00D60DF3" w:rsidRDefault="00E77B79" w:rsidP="009D2FB2">
            <w:pPr>
              <w:tabs>
                <w:tab w:val="num" w:pos="780"/>
              </w:tabs>
              <w:autoSpaceDE w:val="0"/>
              <w:autoSpaceDN w:val="0"/>
              <w:adjustRightInd w:val="0"/>
              <w:spacing w:line="360" w:lineRule="auto"/>
              <w:rPr>
                <w:rFonts w:ascii="Arial" w:hAnsi="Arial" w:cs="Arial"/>
                <w:color w:val="000000"/>
                <w:sz w:val="22"/>
                <w:szCs w:val="22"/>
                <w:lang w:val="es-ES"/>
              </w:rPr>
            </w:pPr>
            <w:r w:rsidRPr="00D60DF3">
              <w:rPr>
                <w:rFonts w:ascii="Arial" w:hAnsi="Arial" w:cs="Arial"/>
                <w:color w:val="000000"/>
                <w:sz w:val="22"/>
                <w:szCs w:val="22"/>
              </w:rPr>
              <w:t>Anexo A: Declaración juramentada</w:t>
            </w:r>
          </w:p>
        </w:tc>
      </w:tr>
    </w:tbl>
    <w:p w:rsidR="009E341D" w:rsidRDefault="00D60DF3" w:rsidP="00D60DF3">
      <w:pPr>
        <w:tabs>
          <w:tab w:val="left" w:pos="1373"/>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ab/>
      </w:r>
    </w:p>
    <w:p w:rsidR="00D60DF3" w:rsidRDefault="00D60DF3" w:rsidP="00D60DF3">
      <w:pPr>
        <w:tabs>
          <w:tab w:val="left" w:pos="1373"/>
        </w:tabs>
        <w:autoSpaceDE w:val="0"/>
        <w:autoSpaceDN w:val="0"/>
        <w:adjustRightInd w:val="0"/>
        <w:jc w:val="both"/>
        <w:rPr>
          <w:rFonts w:ascii="Arial" w:hAnsi="Arial" w:cs="Arial"/>
          <w:b/>
          <w:color w:val="000000"/>
          <w:sz w:val="22"/>
          <w:szCs w:val="22"/>
          <w:lang w:val="es-ES"/>
        </w:rPr>
      </w:pPr>
    </w:p>
    <w:tbl>
      <w:tblPr>
        <w:tblW w:w="5226"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786"/>
        <w:gridCol w:w="4677"/>
      </w:tblGrid>
      <w:tr w:rsidR="000D5089" w:rsidRPr="00C95811" w:rsidTr="003F240E">
        <w:trPr>
          <w:trHeight w:val="318"/>
        </w:trPr>
        <w:tc>
          <w:tcPr>
            <w:tcW w:w="2529" w:type="pct"/>
            <w:tcBorders>
              <w:top w:val="single" w:sz="4" w:space="0" w:color="17365D"/>
              <w:left w:val="single" w:sz="4" w:space="0" w:color="17365D"/>
              <w:bottom w:val="single" w:sz="4" w:space="0" w:color="17365D"/>
              <w:right w:val="single" w:sz="4" w:space="0" w:color="1F497D"/>
            </w:tcBorders>
            <w:shd w:val="clear" w:color="auto" w:fill="548DD4"/>
            <w:hideMark/>
          </w:tcPr>
          <w:p w:rsidR="000D5089" w:rsidRPr="00C95811" w:rsidRDefault="000D5089" w:rsidP="003F240E">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ELABORACIÓN</w:t>
            </w:r>
          </w:p>
        </w:tc>
        <w:tc>
          <w:tcPr>
            <w:tcW w:w="2471" w:type="pct"/>
            <w:tcBorders>
              <w:top w:val="single" w:sz="4" w:space="0" w:color="17365D"/>
              <w:left w:val="single" w:sz="4" w:space="0" w:color="1F497D"/>
              <w:bottom w:val="single" w:sz="4" w:space="0" w:color="17365D"/>
              <w:right w:val="single" w:sz="4" w:space="0" w:color="1F497D"/>
            </w:tcBorders>
            <w:shd w:val="clear" w:color="auto" w:fill="548DD4"/>
            <w:hideMark/>
          </w:tcPr>
          <w:p w:rsidR="000D5089" w:rsidRPr="00C95811" w:rsidRDefault="000D5089" w:rsidP="003F240E">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REVISIÓN</w:t>
            </w:r>
          </w:p>
        </w:tc>
      </w:tr>
      <w:tr w:rsidR="000D5089" w:rsidRPr="00C95811" w:rsidTr="003F240E">
        <w:trPr>
          <w:trHeight w:val="435"/>
        </w:trPr>
        <w:tc>
          <w:tcPr>
            <w:tcW w:w="2529" w:type="pct"/>
            <w:tcBorders>
              <w:top w:val="single" w:sz="4" w:space="0" w:color="17365D"/>
              <w:left w:val="single" w:sz="4" w:space="0" w:color="1F497D"/>
              <w:bottom w:val="single" w:sz="4" w:space="0" w:color="1F497D"/>
              <w:right w:val="single" w:sz="4" w:space="0" w:color="1F497D"/>
            </w:tcBorders>
          </w:tcPr>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r>
              <w:rPr>
                <w:rFonts w:ascii="Arial" w:hAnsi="Arial" w:cs="Arial"/>
                <w:b/>
                <w:sz w:val="20"/>
                <w:szCs w:val="20"/>
                <w:lang w:val="es-ES"/>
              </w:rPr>
              <w:t xml:space="preserve"> </w:t>
            </w: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tcBorders>
              <w:top w:val="single" w:sz="4" w:space="0" w:color="17365D"/>
              <w:left w:val="single" w:sz="4" w:space="0" w:color="1F497D"/>
              <w:bottom w:val="single" w:sz="4" w:space="0" w:color="1F497D"/>
              <w:right w:val="single" w:sz="4" w:space="0" w:color="1F497D"/>
            </w:tcBorders>
          </w:tcPr>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C95811"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tc>
      </w:tr>
      <w:tr w:rsidR="000D5089" w:rsidRPr="00C95811" w:rsidTr="003F240E">
        <w:trPr>
          <w:trHeight w:val="293"/>
        </w:trPr>
        <w:tc>
          <w:tcPr>
            <w:tcW w:w="2529" w:type="pct"/>
            <w:vMerge w:val="restart"/>
            <w:tcBorders>
              <w:top w:val="single" w:sz="4" w:space="0" w:color="1F497D"/>
              <w:left w:val="single" w:sz="4" w:space="0" w:color="1F497D"/>
              <w:right w:val="single" w:sz="4" w:space="0" w:color="1F497D"/>
            </w:tcBorders>
            <w:hideMark/>
          </w:tcPr>
          <w:p w:rsidR="000D5089" w:rsidRPr="00C95811" w:rsidRDefault="000D5089" w:rsidP="003F240E">
            <w:pPr>
              <w:tabs>
                <w:tab w:val="num" w:pos="780"/>
              </w:tabs>
              <w:autoSpaceDE w:val="0"/>
              <w:autoSpaceDN w:val="0"/>
              <w:adjustRightInd w:val="0"/>
              <w:spacing w:line="276" w:lineRule="auto"/>
              <w:jc w:val="both"/>
              <w:rPr>
                <w:rFonts w:ascii="Arial" w:hAnsi="Arial" w:cs="Arial"/>
                <w:color w:val="000000"/>
                <w:sz w:val="20"/>
                <w:szCs w:val="20"/>
                <w:lang w:val="es-ES"/>
              </w:rPr>
            </w:pPr>
            <w:r w:rsidRPr="00C95811">
              <w:rPr>
                <w:rFonts w:ascii="Arial" w:hAnsi="Arial" w:cs="Arial"/>
                <w:color w:val="000000"/>
                <w:sz w:val="20"/>
                <w:szCs w:val="20"/>
                <w:lang w:val="es-ES"/>
              </w:rPr>
              <w:t>Nombre:</w:t>
            </w:r>
          </w:p>
        </w:tc>
        <w:tc>
          <w:tcPr>
            <w:tcW w:w="2471" w:type="pct"/>
            <w:tcBorders>
              <w:top w:val="single" w:sz="4" w:space="0" w:color="1F497D"/>
              <w:left w:val="single" w:sz="4" w:space="0" w:color="1F497D"/>
              <w:bottom w:val="single" w:sz="4" w:space="0" w:color="1F497D"/>
              <w:right w:val="single" w:sz="4" w:space="0" w:color="1F497D"/>
            </w:tcBorders>
            <w:vAlign w:val="center"/>
            <w:hideMark/>
          </w:tcPr>
          <w:p w:rsidR="000D5089" w:rsidRPr="00C95811" w:rsidRDefault="000D5089" w:rsidP="003F240E">
            <w:pPr>
              <w:tabs>
                <w:tab w:val="num" w:pos="780"/>
              </w:tabs>
              <w:autoSpaceDE w:val="0"/>
              <w:autoSpaceDN w:val="0"/>
              <w:adjustRightInd w:val="0"/>
              <w:spacing w:line="276" w:lineRule="auto"/>
              <w:jc w:val="both"/>
              <w:rPr>
                <w:rFonts w:ascii="Arial" w:hAnsi="Arial" w:cs="Arial"/>
                <w:b/>
                <w:color w:val="000000"/>
                <w:sz w:val="20"/>
                <w:szCs w:val="20"/>
                <w:lang w:val="es-ES"/>
              </w:rPr>
            </w:pPr>
            <w:r w:rsidRPr="00C95811">
              <w:rPr>
                <w:rFonts w:ascii="Arial" w:hAnsi="Arial" w:cs="Arial"/>
                <w:sz w:val="20"/>
                <w:szCs w:val="20"/>
                <w:lang w:val="es-ES"/>
              </w:rPr>
              <w:t>Nombre:</w:t>
            </w:r>
          </w:p>
        </w:tc>
      </w:tr>
      <w:tr w:rsidR="000D5089" w:rsidRPr="00C95811" w:rsidTr="003F240E">
        <w:trPr>
          <w:trHeight w:val="293"/>
        </w:trPr>
        <w:tc>
          <w:tcPr>
            <w:tcW w:w="2529" w:type="pct"/>
            <w:vMerge/>
            <w:tcBorders>
              <w:left w:val="single" w:sz="4" w:space="0" w:color="1F497D"/>
              <w:bottom w:val="single" w:sz="4" w:space="0" w:color="1F497D"/>
              <w:right w:val="single" w:sz="4" w:space="0" w:color="1F497D"/>
            </w:tcBorders>
          </w:tcPr>
          <w:p w:rsidR="000D5089" w:rsidRPr="00C95811" w:rsidRDefault="000D5089" w:rsidP="003F240E">
            <w:pPr>
              <w:tabs>
                <w:tab w:val="num" w:pos="780"/>
              </w:tabs>
              <w:autoSpaceDE w:val="0"/>
              <w:autoSpaceDN w:val="0"/>
              <w:adjustRightInd w:val="0"/>
              <w:spacing w:line="276" w:lineRule="auto"/>
              <w:jc w:val="both"/>
              <w:rPr>
                <w:rFonts w:ascii="Arial" w:hAnsi="Arial" w:cs="Arial"/>
                <w:color w:val="000000"/>
                <w:sz w:val="20"/>
                <w:szCs w:val="20"/>
                <w:lang w:val="es-ES"/>
              </w:rPr>
            </w:pPr>
          </w:p>
        </w:tc>
        <w:tc>
          <w:tcPr>
            <w:tcW w:w="2471" w:type="pct"/>
            <w:tcBorders>
              <w:top w:val="single" w:sz="4" w:space="0" w:color="1F497D"/>
              <w:left w:val="single" w:sz="4" w:space="0" w:color="1F497D"/>
              <w:bottom w:val="single" w:sz="4" w:space="0" w:color="1F497D"/>
              <w:right w:val="single" w:sz="4" w:space="0" w:color="1F497D"/>
            </w:tcBorders>
            <w:vAlign w:val="center"/>
          </w:tcPr>
          <w:p w:rsidR="000D5089" w:rsidRPr="00C95811"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Responsable  Subproceso</w:t>
            </w: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0D5089" w:rsidRPr="00C95811"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r w:rsidRPr="00CF1ED0">
              <w:rPr>
                <w:rFonts w:ascii="Arial" w:hAnsi="Arial" w:cs="Arial"/>
                <w:sz w:val="20"/>
                <w:szCs w:val="20"/>
                <w:lang w:val="es-ES"/>
              </w:rPr>
              <w:t>Jefe de la División Gestión de la Investigación</w:t>
            </w:r>
          </w:p>
        </w:tc>
        <w:tc>
          <w:tcPr>
            <w:tcW w:w="2471" w:type="pct"/>
            <w:tcBorders>
              <w:top w:val="single" w:sz="4" w:space="0" w:color="1F497D"/>
              <w:left w:val="single" w:sz="4" w:space="0" w:color="1F497D"/>
              <w:bottom w:val="single" w:sz="4" w:space="0" w:color="1F497D"/>
              <w:right w:val="single" w:sz="4" w:space="0" w:color="1F497D"/>
            </w:tcBorders>
            <w:hideMark/>
          </w:tcPr>
          <w:p w:rsidR="000D5089" w:rsidRPr="00C95811" w:rsidRDefault="000D5089" w:rsidP="003E41F0">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0D5089">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r w:rsidRPr="00CF1ED0">
              <w:rPr>
                <w:rFonts w:ascii="Arial" w:hAnsi="Arial" w:cs="Arial"/>
                <w:sz w:val="20"/>
                <w:szCs w:val="20"/>
                <w:lang w:val="es-ES"/>
              </w:rPr>
              <w:t>2</w:t>
            </w:r>
            <w:r>
              <w:rPr>
                <w:rFonts w:ascii="Arial" w:hAnsi="Arial" w:cs="Arial"/>
                <w:sz w:val="20"/>
                <w:szCs w:val="20"/>
                <w:lang w:val="es-ES"/>
              </w:rPr>
              <w:t>7</w:t>
            </w:r>
            <w:r w:rsidRPr="00CF1ED0">
              <w:rPr>
                <w:rFonts w:ascii="Arial" w:hAnsi="Arial" w:cs="Arial"/>
                <w:sz w:val="20"/>
                <w:szCs w:val="20"/>
                <w:lang w:val="es-ES"/>
              </w:rPr>
              <w:t>-04-2015</w:t>
            </w:r>
          </w:p>
        </w:tc>
        <w:tc>
          <w:tcPr>
            <w:tcW w:w="2471"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0D5089" w:rsidRPr="001D585E" w:rsidRDefault="000D5089" w:rsidP="003F240E">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themeColor="background1"/>
                <w:sz w:val="20"/>
                <w:szCs w:val="20"/>
                <w:lang w:val="es-ES"/>
              </w:rPr>
              <w:t>REVISIÓ</w:t>
            </w:r>
            <w:r w:rsidRPr="001D585E">
              <w:rPr>
                <w:rFonts w:ascii="Arial" w:hAnsi="Arial" w:cs="Arial"/>
                <w:b/>
                <w:color w:val="FFFFFF" w:themeColor="background1"/>
                <w:sz w:val="20"/>
                <w:szCs w:val="20"/>
                <w:lang w:val="es-ES"/>
              </w:rPr>
              <w:t>N</w:t>
            </w:r>
          </w:p>
        </w:tc>
        <w:tc>
          <w:tcPr>
            <w:tcW w:w="2471"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0D5089" w:rsidRPr="001D585E" w:rsidRDefault="000D5089" w:rsidP="003F240E">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sz w:val="20"/>
                <w:szCs w:val="20"/>
                <w:lang w:val="es-ES"/>
              </w:rPr>
              <w:t>APROBACIÓ</w:t>
            </w:r>
            <w:r w:rsidRPr="001D585E">
              <w:rPr>
                <w:rFonts w:ascii="Arial" w:hAnsi="Arial" w:cs="Arial"/>
                <w:b/>
                <w:color w:val="FFFFFF"/>
                <w:sz w:val="20"/>
                <w:szCs w:val="20"/>
                <w:lang w:val="es-ES"/>
              </w:rPr>
              <w:t>N</w:t>
            </w: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tcPr>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vMerge w:val="restart"/>
            <w:tcBorders>
              <w:top w:val="single" w:sz="4" w:space="0" w:color="1F497D"/>
              <w:left w:val="single" w:sz="4" w:space="0" w:color="1F497D"/>
              <w:right w:val="single" w:sz="4" w:space="0" w:color="1F497D"/>
            </w:tcBorders>
          </w:tcPr>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p w:rsidR="000D5089" w:rsidRPr="001D585E" w:rsidRDefault="000D5089" w:rsidP="003F240E">
            <w:pPr>
              <w:tabs>
                <w:tab w:val="num" w:pos="780"/>
              </w:tabs>
              <w:autoSpaceDE w:val="0"/>
              <w:autoSpaceDN w:val="0"/>
              <w:adjustRightInd w:val="0"/>
              <w:spacing w:line="276" w:lineRule="auto"/>
              <w:rPr>
                <w:rFonts w:ascii="Arial" w:hAnsi="Arial" w:cs="Arial"/>
                <w:b/>
                <w:sz w:val="20"/>
                <w:szCs w:val="20"/>
                <w:lang w:val="es-ES"/>
              </w:rPr>
            </w:pP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Nombre:</w:t>
            </w:r>
          </w:p>
        </w:tc>
        <w:tc>
          <w:tcPr>
            <w:tcW w:w="2471" w:type="pct"/>
            <w:vMerge/>
            <w:tcBorders>
              <w:left w:val="single" w:sz="4" w:space="0" w:color="1F497D"/>
              <w:bottom w:val="single" w:sz="4" w:space="0" w:color="1F497D"/>
              <w:right w:val="single" w:sz="4" w:space="0" w:color="1F497D"/>
            </w:tcBorders>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Responsable Proceso</w:t>
            </w:r>
          </w:p>
        </w:tc>
        <w:tc>
          <w:tcPr>
            <w:tcW w:w="2471" w:type="pct"/>
            <w:vMerge/>
            <w:tcBorders>
              <w:left w:val="single" w:sz="4" w:space="0" w:color="1F497D"/>
              <w:bottom w:val="single" w:sz="4" w:space="0" w:color="1F497D"/>
              <w:right w:val="single" w:sz="4" w:space="0" w:color="1F497D"/>
            </w:tcBorders>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Cargo: Vicerrector (a) </w:t>
            </w:r>
            <w:r>
              <w:rPr>
                <w:rFonts w:ascii="Arial" w:hAnsi="Arial" w:cs="Arial"/>
                <w:sz w:val="20"/>
                <w:szCs w:val="20"/>
                <w:lang w:val="es-ES"/>
              </w:rPr>
              <w:t xml:space="preserve">de Investigaciones </w:t>
            </w:r>
          </w:p>
        </w:tc>
        <w:tc>
          <w:tcPr>
            <w:tcW w:w="2471"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Rector</w:t>
            </w:r>
          </w:p>
        </w:tc>
      </w:tr>
      <w:tr w:rsidR="000D5089"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c>
          <w:tcPr>
            <w:tcW w:w="2471" w:type="pct"/>
            <w:tcBorders>
              <w:top w:val="single" w:sz="4" w:space="0" w:color="1F497D"/>
              <w:left w:val="single" w:sz="4" w:space="0" w:color="1F497D"/>
              <w:bottom w:val="single" w:sz="4" w:space="0" w:color="1F497D"/>
              <w:right w:val="single" w:sz="4" w:space="0" w:color="1F497D"/>
            </w:tcBorders>
            <w:hideMark/>
          </w:tcPr>
          <w:p w:rsidR="000D5089" w:rsidRPr="00F32CC4" w:rsidRDefault="000D5089"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Fecha:  04-09-2015</w:t>
            </w:r>
          </w:p>
        </w:tc>
      </w:tr>
    </w:tbl>
    <w:p w:rsidR="00875884" w:rsidRDefault="00F0628A" w:rsidP="00D56647">
      <w:pPr>
        <w:tabs>
          <w:tab w:val="left" w:pos="1624"/>
        </w:tabs>
        <w:jc w:val="both"/>
        <w:rPr>
          <w:rFonts w:ascii="Arial" w:hAnsi="Arial" w:cs="Arial"/>
          <w:sz w:val="22"/>
          <w:szCs w:val="22"/>
          <w:lang w:val="es-ES"/>
        </w:rPr>
      </w:pPr>
      <w:r>
        <w:rPr>
          <w:rFonts w:ascii="Arial" w:hAnsi="Arial" w:cs="Arial"/>
          <w:b/>
          <w:color w:val="7F7F7F"/>
          <w:sz w:val="20"/>
          <w:szCs w:val="20"/>
          <w:lang w:val="es-ES"/>
        </w:rPr>
        <w:t xml:space="preserve">Nota: </w:t>
      </w:r>
      <w:r>
        <w:rPr>
          <w:rFonts w:ascii="Arial" w:hAnsi="Arial" w:cs="Arial"/>
          <w:color w:val="7F7F7F"/>
          <w:sz w:val="20"/>
          <w:szCs w:val="20"/>
          <w:lang w:val="es-ES"/>
        </w:rPr>
        <w:t>La firma en el espacio revisión - responsable de subproceso, aplica cuando el subproceso exista.</w:t>
      </w:r>
    </w:p>
    <w:p w:rsidR="00875884" w:rsidRDefault="00875884" w:rsidP="00D56647">
      <w:pPr>
        <w:tabs>
          <w:tab w:val="left" w:pos="1624"/>
        </w:tabs>
        <w:jc w:val="both"/>
        <w:rPr>
          <w:rFonts w:ascii="Arial" w:hAnsi="Arial" w:cs="Arial"/>
          <w:sz w:val="22"/>
          <w:szCs w:val="22"/>
          <w:lang w:val="es-ES"/>
        </w:rPr>
      </w:pPr>
    </w:p>
    <w:p w:rsidR="00875884" w:rsidRDefault="00875884" w:rsidP="00D56647">
      <w:pPr>
        <w:tabs>
          <w:tab w:val="left" w:pos="1624"/>
        </w:tabs>
        <w:jc w:val="both"/>
        <w:rPr>
          <w:rFonts w:ascii="Arial" w:hAnsi="Arial" w:cs="Arial"/>
          <w:sz w:val="22"/>
          <w:szCs w:val="22"/>
          <w:lang w:val="es-ES"/>
        </w:rPr>
      </w:pPr>
    </w:p>
    <w:p w:rsidR="00D60DF3" w:rsidRDefault="00D60DF3" w:rsidP="00E77B79">
      <w:pPr>
        <w:jc w:val="center"/>
        <w:rPr>
          <w:rFonts w:ascii="Arial" w:hAnsi="Arial" w:cs="Arial"/>
          <w:b/>
          <w:sz w:val="20"/>
          <w:szCs w:val="20"/>
        </w:rPr>
      </w:pPr>
    </w:p>
    <w:p w:rsidR="00D60DF3" w:rsidRDefault="00D60DF3" w:rsidP="00E77B79">
      <w:pPr>
        <w:jc w:val="center"/>
        <w:rPr>
          <w:rFonts w:ascii="Arial" w:hAnsi="Arial" w:cs="Arial"/>
          <w:b/>
          <w:sz w:val="20"/>
          <w:szCs w:val="20"/>
        </w:rPr>
      </w:pPr>
    </w:p>
    <w:p w:rsidR="00E77B79" w:rsidRPr="00E77B79" w:rsidRDefault="00875884" w:rsidP="00E77B79">
      <w:pPr>
        <w:jc w:val="center"/>
        <w:rPr>
          <w:rFonts w:ascii="Arial" w:hAnsi="Arial" w:cs="Arial"/>
          <w:b/>
          <w:sz w:val="20"/>
          <w:szCs w:val="20"/>
        </w:rPr>
      </w:pPr>
      <w:r w:rsidRPr="00D60DF3">
        <w:rPr>
          <w:rFonts w:ascii="Arial" w:hAnsi="Arial" w:cs="Arial"/>
          <w:b/>
          <w:color w:val="000080"/>
          <w:sz w:val="22"/>
          <w:szCs w:val="22"/>
          <w:lang w:val="es-ES_tradnl"/>
        </w:rPr>
        <w:lastRenderedPageBreak/>
        <w:t>ANEXO</w:t>
      </w:r>
      <w:r w:rsidR="00E77B79" w:rsidRPr="00D60DF3">
        <w:rPr>
          <w:rFonts w:ascii="Arial" w:hAnsi="Arial" w:cs="Arial"/>
          <w:b/>
          <w:color w:val="000080"/>
          <w:sz w:val="22"/>
          <w:szCs w:val="22"/>
          <w:lang w:val="es-ES_tradnl"/>
        </w:rPr>
        <w:t xml:space="preserve"> A.</w:t>
      </w:r>
      <w:r w:rsidR="00E77B79" w:rsidRPr="00E77B79">
        <w:rPr>
          <w:rFonts w:ascii="Arial" w:hAnsi="Arial" w:cs="Arial"/>
          <w:b/>
          <w:sz w:val="20"/>
          <w:szCs w:val="20"/>
        </w:rPr>
        <w:t xml:space="preserve"> DECLARACIÓN JURAMENTADA</w:t>
      </w:r>
    </w:p>
    <w:p w:rsidR="00875884" w:rsidRDefault="00875884" w:rsidP="00875884">
      <w:pPr>
        <w:jc w:val="center"/>
        <w:rPr>
          <w:rFonts w:ascii="Arial" w:hAnsi="Arial" w:cs="Arial"/>
          <w:b/>
          <w:sz w:val="22"/>
          <w:szCs w:val="22"/>
        </w:rPr>
      </w:pPr>
    </w:p>
    <w:p w:rsidR="00875884" w:rsidRDefault="00875884"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Popayán, (Fecha)</w:t>
      </w:r>
    </w:p>
    <w:p w:rsidR="00875884" w:rsidRDefault="00875884"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E77B79" w:rsidRDefault="00E77B79"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Señores:</w:t>
      </w:r>
    </w:p>
    <w:p w:rsidR="00875884" w:rsidRDefault="00875884" w:rsidP="00875884">
      <w:pPr>
        <w:jc w:val="both"/>
        <w:rPr>
          <w:rFonts w:ascii="Arial" w:hAnsi="Arial" w:cs="Arial"/>
          <w:sz w:val="22"/>
          <w:szCs w:val="22"/>
        </w:rPr>
      </w:pPr>
      <w:r>
        <w:rPr>
          <w:rFonts w:ascii="Arial" w:hAnsi="Arial" w:cs="Arial"/>
          <w:sz w:val="22"/>
          <w:szCs w:val="22"/>
        </w:rPr>
        <w:t>Universidad del Cauca</w:t>
      </w:r>
    </w:p>
    <w:p w:rsidR="00875884" w:rsidRDefault="00875884" w:rsidP="00875884">
      <w:pPr>
        <w:jc w:val="both"/>
        <w:rPr>
          <w:rFonts w:ascii="Arial" w:hAnsi="Arial" w:cs="Arial"/>
          <w:sz w:val="22"/>
          <w:szCs w:val="22"/>
        </w:rPr>
      </w:pPr>
      <w:r>
        <w:rPr>
          <w:rFonts w:ascii="Arial" w:hAnsi="Arial" w:cs="Arial"/>
          <w:sz w:val="22"/>
          <w:szCs w:val="22"/>
        </w:rPr>
        <w:t xml:space="preserve">Popayán </w:t>
      </w:r>
    </w:p>
    <w:p w:rsidR="00875884" w:rsidRDefault="00875884" w:rsidP="00875884">
      <w:pPr>
        <w:jc w:val="both"/>
        <w:rPr>
          <w:rFonts w:ascii="Arial" w:hAnsi="Arial" w:cs="Arial"/>
          <w:sz w:val="22"/>
          <w:szCs w:val="22"/>
        </w:rPr>
      </w:pPr>
    </w:p>
    <w:p w:rsidR="00875884" w:rsidRDefault="00875884" w:rsidP="00875884">
      <w:pPr>
        <w:jc w:val="both"/>
        <w:rPr>
          <w:rFonts w:ascii="Arial" w:hAnsi="Arial" w:cs="Arial"/>
          <w:sz w:val="22"/>
          <w:szCs w:val="22"/>
        </w:rPr>
      </w:pPr>
    </w:p>
    <w:p w:rsidR="00E77B79" w:rsidRDefault="00E77B79"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Asunto: Declaración de No deudor</w:t>
      </w:r>
    </w:p>
    <w:p w:rsidR="00875884" w:rsidRDefault="00875884" w:rsidP="00875884">
      <w:pPr>
        <w:jc w:val="both"/>
        <w:rPr>
          <w:rFonts w:ascii="Arial" w:hAnsi="Arial" w:cs="Arial"/>
          <w:sz w:val="22"/>
          <w:szCs w:val="22"/>
        </w:rPr>
      </w:pPr>
    </w:p>
    <w:p w:rsidR="00875884" w:rsidRDefault="00875884" w:rsidP="00875884">
      <w:pPr>
        <w:jc w:val="both"/>
        <w:rPr>
          <w:rFonts w:ascii="Arial" w:hAnsi="Arial" w:cs="Arial"/>
          <w:sz w:val="22"/>
          <w:szCs w:val="22"/>
        </w:rPr>
      </w:pPr>
    </w:p>
    <w:p w:rsidR="00E77B79" w:rsidRDefault="00E77B79"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Yo, _________</w:t>
      </w:r>
      <w:r w:rsidR="00EB26E7">
        <w:rPr>
          <w:rFonts w:ascii="Arial" w:hAnsi="Arial" w:cs="Arial"/>
          <w:sz w:val="22"/>
          <w:szCs w:val="22"/>
        </w:rPr>
        <w:t>__________________, identificado (a</w:t>
      </w:r>
      <w:r>
        <w:rPr>
          <w:rFonts w:ascii="Arial" w:hAnsi="Arial" w:cs="Arial"/>
          <w:sz w:val="22"/>
          <w:szCs w:val="22"/>
        </w:rPr>
        <w:t xml:space="preserve">) como aparece al pie de mi firma, declaro bajo la gravedad de juramento, no encontrarme en situación de Deudor Moroso con el Estado. </w:t>
      </w:r>
    </w:p>
    <w:p w:rsidR="00EB26E7" w:rsidRDefault="00EB26E7"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E77B79" w:rsidRDefault="00E77B79"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 xml:space="preserve">Cordialmente, </w:t>
      </w:r>
    </w:p>
    <w:p w:rsidR="00875884" w:rsidRDefault="00875884" w:rsidP="00875884">
      <w:pPr>
        <w:jc w:val="both"/>
        <w:rPr>
          <w:rFonts w:ascii="Arial" w:hAnsi="Arial" w:cs="Arial"/>
          <w:sz w:val="22"/>
          <w:szCs w:val="22"/>
        </w:rPr>
      </w:pPr>
    </w:p>
    <w:p w:rsidR="00875884" w:rsidRDefault="00875884"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____________________________________</w:t>
      </w:r>
    </w:p>
    <w:p w:rsidR="00EB26E7" w:rsidRDefault="00875884" w:rsidP="00875884">
      <w:pPr>
        <w:jc w:val="both"/>
        <w:rPr>
          <w:rFonts w:ascii="Arial" w:hAnsi="Arial" w:cs="Arial"/>
          <w:sz w:val="22"/>
          <w:szCs w:val="22"/>
        </w:rPr>
      </w:pPr>
      <w:r>
        <w:rPr>
          <w:rFonts w:ascii="Arial" w:hAnsi="Arial" w:cs="Arial"/>
          <w:sz w:val="22"/>
          <w:szCs w:val="22"/>
        </w:rPr>
        <w:t xml:space="preserve">Identificación Número:                                  </w:t>
      </w:r>
    </w:p>
    <w:p w:rsidR="00875884" w:rsidRDefault="00875884"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EB26E7" w:rsidRDefault="00EB26E7" w:rsidP="00875884">
      <w:pPr>
        <w:jc w:val="both"/>
        <w:rPr>
          <w:rFonts w:ascii="Arial" w:hAnsi="Arial" w:cs="Arial"/>
          <w:sz w:val="22"/>
          <w:szCs w:val="22"/>
        </w:rPr>
      </w:pPr>
    </w:p>
    <w:p w:rsidR="00875884" w:rsidRDefault="00875884" w:rsidP="00875884">
      <w:pPr>
        <w:jc w:val="both"/>
        <w:rPr>
          <w:rFonts w:ascii="Arial" w:hAnsi="Arial" w:cs="Arial"/>
          <w:sz w:val="22"/>
          <w:szCs w:val="22"/>
        </w:rPr>
      </w:pPr>
      <w:r>
        <w:rPr>
          <w:rFonts w:ascii="Arial" w:hAnsi="Arial" w:cs="Arial"/>
          <w:sz w:val="22"/>
          <w:szCs w:val="22"/>
        </w:rPr>
        <w:t>Seleccione con una X según corresponda:</w:t>
      </w:r>
    </w:p>
    <w:tbl>
      <w:tblPr>
        <w:tblW w:w="0" w:type="auto"/>
        <w:tblInd w:w="10" w:type="dxa"/>
        <w:tblLayout w:type="fixed"/>
        <w:tblCellMar>
          <w:left w:w="10" w:type="dxa"/>
          <w:right w:w="10" w:type="dxa"/>
        </w:tblCellMar>
        <w:tblLook w:val="04A0" w:firstRow="1" w:lastRow="0" w:firstColumn="1" w:lastColumn="0" w:noHBand="0" w:noVBand="1"/>
      </w:tblPr>
      <w:tblGrid>
        <w:gridCol w:w="355"/>
        <w:gridCol w:w="4733"/>
      </w:tblGrid>
      <w:tr w:rsidR="00875884" w:rsidTr="00EB26E7">
        <w:trPr>
          <w:trHeight w:val="291"/>
        </w:trPr>
        <w:tc>
          <w:tcPr>
            <w:tcW w:w="355" w:type="dxa"/>
            <w:tcBorders>
              <w:top w:val="single" w:sz="6" w:space="0" w:color="auto"/>
              <w:left w:val="single" w:sz="6" w:space="0" w:color="auto"/>
              <w:bottom w:val="single" w:sz="6" w:space="0" w:color="auto"/>
              <w:right w:val="single" w:sz="6" w:space="0" w:color="auto"/>
            </w:tcBorders>
            <w:hideMark/>
          </w:tcPr>
          <w:p w:rsidR="00875884" w:rsidRDefault="00875884" w:rsidP="00EB26E7">
            <w:pPr>
              <w:spacing w:line="276" w:lineRule="auto"/>
              <w:jc w:val="center"/>
              <w:rPr>
                <w:rFonts w:ascii="Arial" w:hAnsi="Arial" w:cs="Arial"/>
                <w:lang w:val="es-ES"/>
              </w:rPr>
            </w:pPr>
            <w:r>
              <w:rPr>
                <w:rFonts w:ascii="Arial" w:hAnsi="Arial" w:cs="Arial"/>
                <w:sz w:val="22"/>
                <w:szCs w:val="22"/>
              </w:rPr>
              <w:t>X</w:t>
            </w:r>
          </w:p>
        </w:tc>
        <w:tc>
          <w:tcPr>
            <w:tcW w:w="4733" w:type="dxa"/>
            <w:tcBorders>
              <w:top w:val="single" w:sz="6" w:space="0" w:color="auto"/>
              <w:left w:val="single" w:sz="6" w:space="0" w:color="auto"/>
              <w:bottom w:val="single" w:sz="6" w:space="0" w:color="auto"/>
              <w:right w:val="single" w:sz="6" w:space="0" w:color="auto"/>
            </w:tcBorders>
            <w:hideMark/>
          </w:tcPr>
          <w:p w:rsidR="00875884" w:rsidRDefault="00875884">
            <w:pPr>
              <w:spacing w:line="276" w:lineRule="auto"/>
              <w:jc w:val="both"/>
              <w:rPr>
                <w:rFonts w:ascii="Arial" w:hAnsi="Arial" w:cs="Arial"/>
                <w:lang w:val="es-ES"/>
              </w:rPr>
            </w:pPr>
            <w:r>
              <w:rPr>
                <w:rFonts w:ascii="Arial" w:hAnsi="Arial" w:cs="Arial"/>
                <w:sz w:val="22"/>
                <w:szCs w:val="22"/>
              </w:rPr>
              <w:t xml:space="preserve">Cédula de Ciudadanía </w:t>
            </w:r>
          </w:p>
        </w:tc>
      </w:tr>
      <w:tr w:rsidR="00875884" w:rsidTr="00EB26E7">
        <w:trPr>
          <w:trHeight w:val="325"/>
        </w:trPr>
        <w:tc>
          <w:tcPr>
            <w:tcW w:w="355" w:type="dxa"/>
            <w:tcBorders>
              <w:top w:val="single" w:sz="6" w:space="0" w:color="auto"/>
              <w:left w:val="single" w:sz="6" w:space="0" w:color="auto"/>
              <w:bottom w:val="single" w:sz="6" w:space="0" w:color="auto"/>
              <w:right w:val="single" w:sz="6" w:space="0" w:color="auto"/>
            </w:tcBorders>
          </w:tcPr>
          <w:p w:rsidR="00875884" w:rsidRDefault="00875884" w:rsidP="00EB26E7">
            <w:pPr>
              <w:spacing w:line="276" w:lineRule="auto"/>
              <w:jc w:val="center"/>
              <w:rPr>
                <w:rFonts w:ascii="Arial" w:hAnsi="Arial" w:cs="Arial"/>
                <w:lang w:val="es-ES"/>
              </w:rPr>
            </w:pPr>
          </w:p>
        </w:tc>
        <w:tc>
          <w:tcPr>
            <w:tcW w:w="4733" w:type="dxa"/>
            <w:tcBorders>
              <w:top w:val="single" w:sz="6" w:space="0" w:color="auto"/>
              <w:left w:val="single" w:sz="6" w:space="0" w:color="auto"/>
              <w:bottom w:val="single" w:sz="6" w:space="0" w:color="auto"/>
              <w:right w:val="single" w:sz="6" w:space="0" w:color="auto"/>
            </w:tcBorders>
            <w:hideMark/>
          </w:tcPr>
          <w:p w:rsidR="00875884" w:rsidRDefault="00875884">
            <w:pPr>
              <w:spacing w:line="276" w:lineRule="auto"/>
              <w:jc w:val="both"/>
              <w:rPr>
                <w:rFonts w:ascii="Arial" w:hAnsi="Arial" w:cs="Arial"/>
                <w:lang w:val="es-ES"/>
              </w:rPr>
            </w:pPr>
            <w:r>
              <w:rPr>
                <w:rFonts w:ascii="Arial" w:hAnsi="Arial" w:cs="Arial"/>
                <w:sz w:val="22"/>
                <w:szCs w:val="22"/>
              </w:rPr>
              <w:t xml:space="preserve">NIT </w:t>
            </w:r>
          </w:p>
        </w:tc>
      </w:tr>
      <w:tr w:rsidR="00875884" w:rsidTr="00EB26E7">
        <w:trPr>
          <w:trHeight w:val="325"/>
        </w:trPr>
        <w:tc>
          <w:tcPr>
            <w:tcW w:w="355" w:type="dxa"/>
            <w:tcBorders>
              <w:top w:val="single" w:sz="6" w:space="0" w:color="auto"/>
              <w:left w:val="single" w:sz="6" w:space="0" w:color="auto"/>
              <w:bottom w:val="single" w:sz="6" w:space="0" w:color="auto"/>
              <w:right w:val="single" w:sz="6" w:space="0" w:color="auto"/>
            </w:tcBorders>
          </w:tcPr>
          <w:p w:rsidR="00875884" w:rsidRDefault="00875884" w:rsidP="00EB26E7">
            <w:pPr>
              <w:spacing w:line="276" w:lineRule="auto"/>
              <w:jc w:val="center"/>
              <w:rPr>
                <w:rFonts w:ascii="Arial" w:hAnsi="Arial" w:cs="Arial"/>
                <w:lang w:val="es-ES"/>
              </w:rPr>
            </w:pPr>
          </w:p>
        </w:tc>
        <w:tc>
          <w:tcPr>
            <w:tcW w:w="4733" w:type="dxa"/>
            <w:tcBorders>
              <w:top w:val="single" w:sz="6" w:space="0" w:color="auto"/>
              <w:left w:val="single" w:sz="6" w:space="0" w:color="auto"/>
              <w:bottom w:val="single" w:sz="6" w:space="0" w:color="auto"/>
              <w:right w:val="single" w:sz="6" w:space="0" w:color="auto"/>
            </w:tcBorders>
            <w:hideMark/>
          </w:tcPr>
          <w:p w:rsidR="00875884" w:rsidRDefault="00875884">
            <w:pPr>
              <w:spacing w:line="276" w:lineRule="auto"/>
              <w:jc w:val="both"/>
              <w:rPr>
                <w:rFonts w:ascii="Arial" w:hAnsi="Arial" w:cs="Arial"/>
                <w:lang w:val="es-ES"/>
              </w:rPr>
            </w:pPr>
            <w:r>
              <w:rPr>
                <w:rFonts w:ascii="Arial" w:hAnsi="Arial" w:cs="Arial"/>
                <w:sz w:val="22"/>
                <w:szCs w:val="22"/>
              </w:rPr>
              <w:t>Cédula de Extranjería</w:t>
            </w:r>
          </w:p>
        </w:tc>
      </w:tr>
      <w:tr w:rsidR="00875884" w:rsidTr="00EB26E7">
        <w:trPr>
          <w:trHeight w:val="325"/>
        </w:trPr>
        <w:tc>
          <w:tcPr>
            <w:tcW w:w="355" w:type="dxa"/>
            <w:tcBorders>
              <w:top w:val="single" w:sz="6" w:space="0" w:color="auto"/>
              <w:left w:val="single" w:sz="6" w:space="0" w:color="auto"/>
              <w:bottom w:val="single" w:sz="6" w:space="0" w:color="auto"/>
              <w:right w:val="single" w:sz="6" w:space="0" w:color="auto"/>
            </w:tcBorders>
          </w:tcPr>
          <w:p w:rsidR="00875884" w:rsidRDefault="00875884" w:rsidP="00EB26E7">
            <w:pPr>
              <w:spacing w:line="276" w:lineRule="auto"/>
              <w:jc w:val="center"/>
              <w:rPr>
                <w:rFonts w:ascii="Arial" w:hAnsi="Arial" w:cs="Arial"/>
                <w:lang w:val="es-ES"/>
              </w:rPr>
            </w:pPr>
          </w:p>
        </w:tc>
        <w:tc>
          <w:tcPr>
            <w:tcW w:w="4733" w:type="dxa"/>
            <w:tcBorders>
              <w:top w:val="single" w:sz="6" w:space="0" w:color="auto"/>
              <w:left w:val="single" w:sz="6" w:space="0" w:color="auto"/>
              <w:bottom w:val="single" w:sz="6" w:space="0" w:color="auto"/>
              <w:right w:val="single" w:sz="6" w:space="0" w:color="auto"/>
            </w:tcBorders>
            <w:hideMark/>
          </w:tcPr>
          <w:p w:rsidR="00875884" w:rsidRDefault="00875884">
            <w:pPr>
              <w:spacing w:line="276" w:lineRule="auto"/>
              <w:jc w:val="both"/>
              <w:rPr>
                <w:rFonts w:ascii="Arial" w:hAnsi="Arial" w:cs="Arial"/>
                <w:lang w:val="es-ES"/>
              </w:rPr>
            </w:pPr>
            <w:r>
              <w:rPr>
                <w:rFonts w:ascii="Arial" w:hAnsi="Arial" w:cs="Arial"/>
                <w:sz w:val="22"/>
                <w:szCs w:val="22"/>
              </w:rPr>
              <w:t>Pasaporte</w:t>
            </w:r>
          </w:p>
        </w:tc>
      </w:tr>
      <w:tr w:rsidR="00875884" w:rsidTr="00EB26E7">
        <w:trPr>
          <w:trHeight w:val="325"/>
        </w:trPr>
        <w:tc>
          <w:tcPr>
            <w:tcW w:w="355" w:type="dxa"/>
            <w:tcBorders>
              <w:top w:val="single" w:sz="6" w:space="0" w:color="auto"/>
              <w:left w:val="single" w:sz="6" w:space="0" w:color="auto"/>
              <w:bottom w:val="single" w:sz="6" w:space="0" w:color="auto"/>
              <w:right w:val="single" w:sz="6" w:space="0" w:color="auto"/>
            </w:tcBorders>
          </w:tcPr>
          <w:p w:rsidR="00875884" w:rsidRDefault="00875884" w:rsidP="00EB26E7">
            <w:pPr>
              <w:spacing w:line="276" w:lineRule="auto"/>
              <w:jc w:val="center"/>
              <w:rPr>
                <w:rFonts w:ascii="Arial" w:hAnsi="Arial" w:cs="Arial"/>
                <w:lang w:val="es-ES"/>
              </w:rPr>
            </w:pPr>
          </w:p>
        </w:tc>
        <w:tc>
          <w:tcPr>
            <w:tcW w:w="4733" w:type="dxa"/>
            <w:tcBorders>
              <w:top w:val="single" w:sz="6" w:space="0" w:color="auto"/>
              <w:left w:val="single" w:sz="6" w:space="0" w:color="auto"/>
              <w:bottom w:val="single" w:sz="6" w:space="0" w:color="auto"/>
              <w:right w:val="single" w:sz="6" w:space="0" w:color="auto"/>
            </w:tcBorders>
            <w:hideMark/>
          </w:tcPr>
          <w:p w:rsidR="00875884" w:rsidRDefault="00875884">
            <w:pPr>
              <w:spacing w:line="276" w:lineRule="auto"/>
              <w:jc w:val="both"/>
              <w:rPr>
                <w:rFonts w:ascii="Arial" w:hAnsi="Arial" w:cs="Arial"/>
                <w:lang w:val="es-ES"/>
              </w:rPr>
            </w:pPr>
            <w:r>
              <w:rPr>
                <w:rFonts w:ascii="Arial" w:hAnsi="Arial" w:cs="Arial"/>
                <w:sz w:val="22"/>
                <w:szCs w:val="22"/>
              </w:rPr>
              <w:t>Sociedad Extranjera sin NIT en Colombia.</w:t>
            </w:r>
          </w:p>
        </w:tc>
      </w:tr>
    </w:tbl>
    <w:p w:rsidR="00875884" w:rsidRDefault="00875884" w:rsidP="00875884">
      <w:pPr>
        <w:jc w:val="both"/>
        <w:rPr>
          <w:sz w:val="22"/>
          <w:szCs w:val="22"/>
          <w:lang w:val="es-ES"/>
        </w:rPr>
      </w:pPr>
    </w:p>
    <w:p w:rsidR="00875884" w:rsidRPr="0029416C" w:rsidRDefault="00875884" w:rsidP="00D56647">
      <w:pPr>
        <w:tabs>
          <w:tab w:val="left" w:pos="1624"/>
        </w:tabs>
        <w:jc w:val="both"/>
        <w:rPr>
          <w:rFonts w:ascii="Arial" w:hAnsi="Arial" w:cs="Arial"/>
          <w:sz w:val="22"/>
          <w:szCs w:val="22"/>
          <w:lang w:val="es-ES"/>
        </w:rPr>
      </w:pPr>
    </w:p>
    <w:sectPr w:rsidR="00875884" w:rsidRPr="0029416C" w:rsidSect="00ED6678">
      <w:headerReference w:type="even" r:id="rId9"/>
      <w:headerReference w:type="default" r:id="rId10"/>
      <w:footerReference w:type="even" r:id="rId11"/>
      <w:footerReference w:type="default" r:id="rId12"/>
      <w:headerReference w:type="first" r:id="rId13"/>
      <w:footerReference w:type="first" r:id="rId14"/>
      <w:pgSz w:w="12240" w:h="15840" w:code="1"/>
      <w:pgMar w:top="1985" w:right="1701" w:bottom="1361" w:left="1701"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EDE" w:rsidRDefault="00D73EDE">
      <w:r>
        <w:separator/>
      </w:r>
    </w:p>
  </w:endnote>
  <w:endnote w:type="continuationSeparator" w:id="0">
    <w:p w:rsidR="00D73EDE" w:rsidRDefault="00D7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089" w:rsidRDefault="000D508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6621CD">
    <w:pPr>
      <w:pStyle w:val="Piedepgina"/>
      <w:rPr>
        <w:rFonts w:ascii="Arial" w:hAnsi="Arial" w:cs="Arial"/>
        <w:b/>
        <w:i/>
        <w:sz w:val="16"/>
        <w:szCs w:val="16"/>
        <w:lang w:val="es-ES_tradnl"/>
      </w:rPr>
    </w:pPr>
    <w:r>
      <w:rPr>
        <w:rFonts w:ascii="Arial" w:hAnsi="Arial" w:cs="Arial"/>
        <w:b/>
        <w:i/>
        <w:noProof/>
        <w:sz w:val="16"/>
        <w:szCs w:val="16"/>
        <w:lang w:eastAsia="es-CO"/>
      </w:rPr>
      <mc:AlternateContent>
        <mc:Choice Requires="wps">
          <w:drawing>
            <wp:anchor distT="4294967295" distB="4294967295" distL="114300" distR="114300" simplePos="0" relativeHeight="251657216" behindDoc="0" locked="0" layoutInCell="1" allowOverlap="1">
              <wp:simplePos x="0" y="0"/>
              <wp:positionH relativeFrom="column">
                <wp:posOffset>3810</wp:posOffset>
              </wp:positionH>
              <wp:positionV relativeFrom="paragraph">
                <wp:posOffset>-636</wp:posOffset>
              </wp:positionV>
              <wp:extent cx="5486400" cy="0"/>
              <wp:effectExtent l="0" t="19050" r="19050" b="381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43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8t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jjBTp&#10;oEUroTjKQmV64woAVGptQ270qF7MStM3h5SuWqJ2PCrcnAyExYjkLiQsnAH+bf9VM8CQvdexTMfG&#10;doESCoCOsRunWzf40SMKm+N8OslTaBq9niWkuAYa6/wXrjsUJiWWoDkSk8PKeZAO0Csk3KP0UkgZ&#10;my0V6oH8IRsH6s5A6r4VagMGeIsUTkvBAjwEOrvbVtKiAwkGgm8aPQP0dzCr94pF+pYTtrjMPRHy&#10;PAe8VIEPkgOBl9nZId8f08fFdDHNB/loshjkaV0PPi+rfDBZZg/j+lNdVXX2I0jL8qIVjHEV1F3d&#10;muV/54bLuzn77ObXW2GSe/ZYQRB7/UfRsbuhoWdrbDU7rW0odmg0GDSCL48pvIDf1xH168nPfwIA&#10;AP//AwBQSwMEFAAGAAgAAAAhAJCwWGLYAAAABAEAAA8AAABkcnMvZG93bnJldi54bWxMjsFKw0AU&#10;RfeC/zC8grt2UgmxxExKEbIRFBrduJtkXpNg5k2YmTaxX+/TjS4P93LvKfaLHcUFfRgcKdhuEhBI&#10;rTMDdQre36r1DkSImoweHaGCLwywL29vCp0bN9MRL3XsBI9QyLWCPsYplzK0PVodNm5C4uzkvNWR&#10;0XfSeD3zuB3lfZJk0uqB+KHXEz712H7WZ6vAv9TX16q5Vikl8eNhzpb09HxU6m61HB5BRFziXxl+&#10;9FkdSnZq3JlMEKOCjHsK1lsQHO6ylLn5ZVkW8r98+Q0AAP//AwBQSwECLQAUAAYACAAAACEAtoM4&#10;kv4AAADhAQAAEwAAAAAAAAAAAAAAAAAAAAAAW0NvbnRlbnRfVHlwZXNdLnhtbFBLAQItABQABgAI&#10;AAAAIQA4/SH/1gAAAJQBAAALAAAAAAAAAAAAAAAAAC8BAABfcmVscy8ucmVsc1BLAQItABQABgAI&#10;AAAAIQCXQk8tHwIAADoEAAAOAAAAAAAAAAAAAAAAAC4CAABkcnMvZTJvRG9jLnhtbFBLAQItABQA&#10;BgAIAAAAIQCQsFhi2AAAAAQBAAAPAAAAAAAAAAAAAAAAAHkEAABkcnMvZG93bnJldi54bWxQSwUG&#10;AAAAAAQABADzAAAAfgUAAAAA&#10;" strokecolor="navy" strokeweight="4.5pt">
              <v:stroke linestyle="thinThick"/>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6621CD" w:rsidP="00596987">
    <w:pPr>
      <w:pStyle w:val="Piedepgina"/>
      <w:rPr>
        <w:rFonts w:ascii="Arial" w:hAnsi="Arial" w:cs="Arial"/>
        <w:b/>
        <w:i/>
        <w:sz w:val="16"/>
        <w:szCs w:val="16"/>
        <w:lang w:val="es-ES_tradnl"/>
      </w:rPr>
    </w:pPr>
    <w:r>
      <w:rPr>
        <w:rFonts w:ascii="Arial" w:hAnsi="Arial" w:cs="Arial"/>
        <w:b/>
        <w:i/>
        <w:noProof/>
        <w:sz w:val="16"/>
        <w:szCs w:val="16"/>
        <w:lang w:eastAsia="es-CO"/>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5080</wp:posOffset>
              </wp:positionV>
              <wp:extent cx="5486400" cy="3175"/>
              <wp:effectExtent l="0" t="19050" r="19050" b="5397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RJgIAAEcEAAAOAAAAZHJzL2Uyb0RvYy54bWysU02P2jAQvVfqf7ByhyRsYNmIsKoS6IW2&#10;SEt7N7ZDrPWXbENAVf97x+ajS3upqubgjOOZl/dmnmfPRynQgVnHtaqSfJgliCmiKVe7Kvm6WQ6m&#10;CXIeK4qFVqxKTswlz/P372a9KdlId1pQZhGAKFf2pko6702Zpo50TGI31IYpOGy1ldjD1u5SanEP&#10;6FKkoyybpL221FhNmHPwtTkfJvOI37aM+C9t65hHokqAm4+rjes2rOl8hsudxabj5EID/wMLibmC&#10;n96gGuwx2lv+B5TkxGqnWz8kWqa6bTlhUQOoybPf1Lx02LCoBZrjzK1N7v/Bks+HtUWcwuwSpLCE&#10;Ea24YmgcOtMbV0JCrdY2aCNH9WJWmrw6pHTdYbVjkeHmZKAsDxXpXUnYOAP42/6TppCD917HNh1b&#10;K1EruPkWCgM4tAId41xOt7mwo0cEPo6L6aTIYHwEzh7yx0guxWVACbXGOv+RaYlCUCUCBERMfFg5&#10;H1j9SgnpSi+5EHHyQqEe8B/zcUCXBvrgO6424IbXCOG04DSkh0Jnd9taWHTAwU3wTKOBAP4uzeq9&#10;ohG+Y5guLrHHXJxjyBcq4IE+IHiJznb5/pQ9LaaLaTEoRpPFoMiaZvBhWReDyRJ0Nw9NXTf5j0At&#10;L8qOU8pUYHe1bl78nTUul+hsupt5b41J79FjB4Hs9R1Jx1GH6Z59stX0tLZXC4BbY/LlZoXr8HYP&#10;8dv7P/8JAAD//wMAUEsDBBQABgAIAAAAIQB9ppVR2AAAAAMBAAAPAAAAZHJzL2Rvd25yZXYueG1s&#10;TI9BS8NAFITvgv9heYKXYjfaUkqaTSkFD71pFbxuss9savZtyL408d/7POlxmGHmm2I/h05dcUht&#10;JAOPywwUUh1dS42B97fnhy2oxJac7SKhgW9MsC9vbwqbuzjRK17P3CgpoZRbA565z7VOtcdg0zL2&#10;SOJ9xiFYFjk02g12kvLQ6acs2+hgW5IFb3s8eqy/zmMw8LLmS5tOx+o0rRbhw2fzuDh4Y+7v5sMO&#10;FOPMf2H4xRd0KIWpiiO5pDoDcoQNCL14281aZCWhFeiy0P/Zyx8AAAD//wMAUEsBAi0AFAAGAAgA&#10;AAAhALaDOJL+AAAA4QEAABMAAAAAAAAAAAAAAAAAAAAAAFtDb250ZW50X1R5cGVzXS54bWxQSwEC&#10;LQAUAAYACAAAACEAOP0h/9YAAACUAQAACwAAAAAAAAAAAAAAAAAvAQAAX3JlbHMvLnJlbHNQSwEC&#10;LQAUAAYACAAAACEAv8ho0SYCAABHBAAADgAAAAAAAAAAAAAAAAAuAgAAZHJzL2Uyb0RvYy54bWxQ&#10;SwECLQAUAAYACAAAACEAfaaVUdgAAAADAQAADwAAAAAAAAAAAAAAAACABAAAZHJzL2Rvd25yZXYu&#10;eG1sUEsFBgAAAAAEAAQA8wAAAIUFAAAAAA==&#10;" strokecolor="navy" strokeweight="4.5pt">
              <v:stroke linestyle="thinThick"/>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EDE" w:rsidRDefault="00D73EDE">
      <w:r>
        <w:separator/>
      </w:r>
    </w:p>
  </w:footnote>
  <w:footnote w:type="continuationSeparator" w:id="0">
    <w:p w:rsidR="00D73EDE" w:rsidRDefault="00D73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6621C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489227" o:spid="_x0000_s2058" type="#_x0000_t136" style="position:absolute;margin-left:0;margin-top:0;width:654.75pt;height:60.75pt;rotation:315;z-index:-251654144;mso-position-horizontal:center;mso-position-horizontal-relative:margin;mso-position-vertical:center;mso-position-vertical-relative:margin" o:allowincell="f" fillcolor="#bfbfbf [2412]" stroked="f">
          <v:fill opacity=".5"/>
          <v:textpath style="font-family:&quot;Arial&quot;;font-size:54pt" string="COPIA NO CONTROLADA"/>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418"/>
      <w:gridCol w:w="1276"/>
      <w:gridCol w:w="1559"/>
      <w:gridCol w:w="3402"/>
      <w:gridCol w:w="1843"/>
    </w:tblGrid>
    <w:tr w:rsidR="00E324E8" w:rsidRPr="00AB6E42" w:rsidTr="004125BB">
      <w:trPr>
        <w:trHeight w:val="1246"/>
      </w:trPr>
      <w:tc>
        <w:tcPr>
          <w:tcW w:w="1418" w:type="dxa"/>
          <w:vAlign w:val="center"/>
        </w:tcPr>
        <w:p w:rsidR="00E324E8" w:rsidRPr="001827EE" w:rsidRDefault="006621CD" w:rsidP="00AF09ED">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489228" o:spid="_x0000_s2059" type="#_x0000_t136" style="position:absolute;left:0;text-align:left;margin-left:0;margin-top:0;width:654.75pt;height:60.75pt;rotation:315;z-index:-251652096;mso-position-horizontal:center;mso-position-horizontal-relative:margin;mso-position-vertical:center;mso-position-vertical-relative:margin" o:allowincell="f" fillcolor="#bfbfbf [2412]" stroked="f">
                <v:fill opacity=".5"/>
                <v:textpath style="font-family:&quot;Arial&quot;;font-size:54pt" string="COPIA NO CONTROLADA"/>
              </v:shape>
            </w:pict>
          </w:r>
          <w:r w:rsidR="00D0582B">
            <w:rPr>
              <w:rFonts w:ascii="Arial" w:hAnsi="Arial" w:cs="Arial"/>
              <w:noProof/>
              <w:color w:val="000080"/>
              <w:sz w:val="28"/>
              <w:szCs w:val="28"/>
              <w:lang w:eastAsia="es-CO"/>
            </w:rPr>
            <w:drawing>
              <wp:anchor distT="0" distB="0" distL="114300" distR="114300" simplePos="0" relativeHeight="251656192" behindDoc="0" locked="0" layoutInCell="1" allowOverlap="1" wp14:anchorId="3E662E14" wp14:editId="710294DF">
                <wp:simplePos x="0" y="0"/>
                <wp:positionH relativeFrom="column">
                  <wp:posOffset>28575</wp:posOffset>
                </wp:positionH>
                <wp:positionV relativeFrom="paragraph">
                  <wp:posOffset>-19685</wp:posOffset>
                </wp:positionV>
                <wp:extent cx="701675" cy="660400"/>
                <wp:effectExtent l="0" t="0" r="3175" b="6350"/>
                <wp:wrapNone/>
                <wp:docPr id="79" name="Imagen 79"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scud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1675" cy="660400"/>
                        </a:xfrm>
                        <a:prstGeom prst="rect">
                          <a:avLst/>
                        </a:prstGeom>
                        <a:noFill/>
                        <a:ln>
                          <a:noFill/>
                        </a:ln>
                      </pic:spPr>
                    </pic:pic>
                  </a:graphicData>
                </a:graphic>
              </wp:anchor>
            </w:drawing>
          </w:r>
        </w:p>
      </w:tc>
      <w:tc>
        <w:tcPr>
          <w:tcW w:w="8080" w:type="dxa"/>
          <w:gridSpan w:val="4"/>
        </w:tcPr>
        <w:p w:rsidR="00730373" w:rsidRDefault="00730373" w:rsidP="00730373">
          <w:pPr>
            <w:jc w:val="center"/>
            <w:rPr>
              <w:rFonts w:ascii="Arial" w:hAnsi="Arial" w:cs="Arial"/>
              <w:b/>
              <w:color w:val="000080"/>
              <w:lang w:val="es-ES_tradnl"/>
            </w:rPr>
          </w:pPr>
        </w:p>
        <w:p w:rsidR="0029416C" w:rsidRPr="00A95317" w:rsidRDefault="0029416C" w:rsidP="0029416C">
          <w:pPr>
            <w:pStyle w:val="Encabezado"/>
            <w:jc w:val="center"/>
            <w:rPr>
              <w:rFonts w:ascii="Arial" w:hAnsi="Arial" w:cs="Arial"/>
              <w:color w:val="000080"/>
              <w:lang w:val="es-ES_tradnl"/>
            </w:rPr>
          </w:pPr>
          <w:r w:rsidRPr="00A95317">
            <w:rPr>
              <w:rFonts w:ascii="Arial" w:hAnsi="Arial" w:cs="Arial"/>
              <w:color w:val="000080"/>
              <w:lang w:val="es-ES_tradnl"/>
            </w:rPr>
            <w:t>Vicerrectoría de Investigaciones</w:t>
          </w:r>
        </w:p>
        <w:p w:rsidR="00E324E8" w:rsidRPr="00C10232" w:rsidRDefault="00AA0C86" w:rsidP="0029416C">
          <w:pPr>
            <w:pStyle w:val="Encabezado"/>
            <w:jc w:val="center"/>
            <w:rPr>
              <w:rFonts w:ascii="Arial" w:hAnsi="Arial" w:cs="Arial"/>
              <w:color w:val="000080"/>
              <w:sz w:val="28"/>
              <w:szCs w:val="28"/>
              <w:lang w:val="es-ES_tradnl"/>
            </w:rPr>
          </w:pPr>
          <w:r w:rsidRPr="00AA0C86">
            <w:rPr>
              <w:rFonts w:ascii="Arial" w:hAnsi="Arial" w:cs="Arial"/>
              <w:color w:val="000080"/>
              <w:lang w:val="es-ES_tradnl"/>
            </w:rPr>
            <w:t>Gest</w:t>
          </w:r>
          <w:r w:rsidR="000D5089">
            <w:rPr>
              <w:rFonts w:ascii="Arial" w:hAnsi="Arial" w:cs="Arial"/>
              <w:color w:val="000080"/>
              <w:lang w:val="es-ES_tradnl"/>
            </w:rPr>
            <w:t xml:space="preserve">ión de trámites administrativos </w:t>
          </w:r>
          <w:r w:rsidRPr="00AA0C86">
            <w:rPr>
              <w:rFonts w:ascii="Arial" w:hAnsi="Arial" w:cs="Arial"/>
              <w:color w:val="000080"/>
              <w:lang w:val="es-ES_tradnl"/>
            </w:rPr>
            <w:t>de proyectos de investigación</w:t>
          </w:r>
        </w:p>
      </w:tc>
    </w:tr>
    <w:tr w:rsidR="00E324E8" w:rsidRPr="00AF44AE" w:rsidTr="00AB24C6">
      <w:trPr>
        <w:trHeight w:val="27"/>
      </w:trPr>
      <w:tc>
        <w:tcPr>
          <w:tcW w:w="2694" w:type="dxa"/>
          <w:gridSpan w:val="2"/>
          <w:vAlign w:val="center"/>
        </w:tcPr>
        <w:p w:rsidR="00E324E8" w:rsidRPr="001827EE" w:rsidRDefault="0029416C" w:rsidP="00E5131B">
          <w:pPr>
            <w:pStyle w:val="Encabezado"/>
            <w:jc w:val="center"/>
            <w:rPr>
              <w:color w:val="000080"/>
              <w:lang w:val="es-ES_tradnl"/>
            </w:rPr>
          </w:pPr>
          <w:r w:rsidRPr="00E61AAC">
            <w:rPr>
              <w:rFonts w:ascii="Arial" w:hAnsi="Arial" w:cs="Arial"/>
              <w:color w:val="000080"/>
              <w:sz w:val="20"/>
              <w:szCs w:val="20"/>
              <w:lang w:val="es-ES_tradnl"/>
            </w:rPr>
            <w:t>Código: PM-IV-6.1-IN-</w:t>
          </w:r>
          <w:r w:rsidR="00AA0C86">
            <w:rPr>
              <w:rFonts w:ascii="Arial" w:hAnsi="Arial" w:cs="Arial"/>
              <w:color w:val="000080"/>
              <w:sz w:val="20"/>
              <w:szCs w:val="20"/>
              <w:lang w:val="es-ES_tradnl"/>
            </w:rPr>
            <w:t>8</w:t>
          </w:r>
        </w:p>
      </w:tc>
      <w:tc>
        <w:tcPr>
          <w:tcW w:w="1559" w:type="dxa"/>
          <w:vAlign w:val="center"/>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r w:rsidR="0029416C">
            <w:rPr>
              <w:rFonts w:ascii="Arial" w:hAnsi="Arial" w:cs="Arial"/>
              <w:color w:val="000080"/>
              <w:sz w:val="20"/>
              <w:szCs w:val="20"/>
              <w:lang w:val="es-ES_tradnl"/>
            </w:rPr>
            <w:t xml:space="preserve"> 1</w:t>
          </w:r>
        </w:p>
      </w:tc>
      <w:tc>
        <w:tcPr>
          <w:tcW w:w="3402" w:type="dxa"/>
          <w:vAlign w:val="center"/>
        </w:tcPr>
        <w:p w:rsidR="00E324E8" w:rsidRPr="00AF44AE" w:rsidRDefault="0029416C" w:rsidP="008C5286">
          <w:pPr>
            <w:pStyle w:val="Encabezado"/>
            <w:jc w:val="center"/>
            <w:rPr>
              <w:rFonts w:ascii="Arial" w:hAnsi="Arial" w:cs="Arial"/>
              <w:color w:val="000080"/>
              <w:sz w:val="20"/>
              <w:szCs w:val="20"/>
              <w:lang w:val="es-ES_tradnl"/>
            </w:rPr>
          </w:pPr>
          <w:r w:rsidRPr="00E61AAC">
            <w:rPr>
              <w:rFonts w:ascii="Arial" w:hAnsi="Arial" w:cs="Arial"/>
              <w:color w:val="000080"/>
              <w:sz w:val="20"/>
              <w:szCs w:val="20"/>
              <w:lang w:val="es-ES_tradnl"/>
            </w:rPr>
            <w:t>Fecha de actualización:</w:t>
          </w:r>
          <w:r w:rsidR="00AB24C6">
            <w:t xml:space="preserve"> </w:t>
          </w:r>
          <w:r w:rsidR="00AB24C6" w:rsidRPr="00AB24C6">
            <w:rPr>
              <w:rFonts w:ascii="Arial" w:hAnsi="Arial" w:cs="Arial"/>
              <w:color w:val="000080"/>
              <w:sz w:val="20"/>
              <w:szCs w:val="20"/>
              <w:lang w:val="es-ES_tradnl"/>
            </w:rPr>
            <w:t>04-09-2015</w:t>
          </w:r>
        </w:p>
      </w:tc>
      <w:tc>
        <w:tcPr>
          <w:tcW w:w="1843" w:type="dxa"/>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00DD0736" w:rsidRPr="00AF44AE">
            <w:rPr>
              <w:rFonts w:ascii="Arial" w:hAnsi="Arial" w:cs="Arial"/>
              <w:color w:val="000080"/>
              <w:sz w:val="20"/>
              <w:szCs w:val="20"/>
              <w:lang w:val="es-ES_tradnl"/>
            </w:rPr>
            <w:fldChar w:fldCharType="separate"/>
          </w:r>
          <w:r w:rsidR="00336188">
            <w:rPr>
              <w:rFonts w:ascii="Arial" w:hAnsi="Arial" w:cs="Arial"/>
              <w:noProof/>
              <w:color w:val="000080"/>
              <w:sz w:val="20"/>
              <w:szCs w:val="20"/>
              <w:lang w:val="es-ES_tradnl"/>
            </w:rPr>
            <w:t>5</w:t>
          </w:r>
          <w:r w:rsidR="00DD0736"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00DD0736" w:rsidRPr="00AF44AE">
            <w:rPr>
              <w:rFonts w:ascii="Arial" w:hAnsi="Arial" w:cs="Arial"/>
              <w:color w:val="000080"/>
              <w:sz w:val="20"/>
              <w:szCs w:val="20"/>
              <w:lang w:val="es-ES_tradnl"/>
            </w:rPr>
            <w:fldChar w:fldCharType="separate"/>
          </w:r>
          <w:r w:rsidR="00336188">
            <w:rPr>
              <w:rFonts w:ascii="Arial" w:hAnsi="Arial" w:cs="Arial"/>
              <w:noProof/>
              <w:color w:val="000080"/>
              <w:sz w:val="20"/>
              <w:szCs w:val="20"/>
              <w:lang w:val="es-ES_tradnl"/>
            </w:rPr>
            <w:t>5</w:t>
          </w:r>
          <w:r w:rsidR="00DD0736" w:rsidRPr="00AF44AE">
            <w:rPr>
              <w:rFonts w:ascii="Arial" w:hAnsi="Arial" w:cs="Arial"/>
              <w:color w:val="000080"/>
              <w:sz w:val="20"/>
              <w:szCs w:val="20"/>
              <w:lang w:val="es-ES_tradnl"/>
            </w:rPr>
            <w:fldChar w:fldCharType="end"/>
          </w:r>
        </w:p>
      </w:tc>
    </w:tr>
  </w:tbl>
  <w:p w:rsidR="00122827" w:rsidRPr="00122827" w:rsidRDefault="00122827" w:rsidP="0012282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B15843" w:rsidRPr="00F47BB1" w:rsidTr="00C33932">
      <w:trPr>
        <w:trHeight w:val="1401"/>
      </w:trPr>
      <w:tc>
        <w:tcPr>
          <w:tcW w:w="1567" w:type="dxa"/>
          <w:vAlign w:val="center"/>
        </w:tcPr>
        <w:p w:rsidR="00B15843" w:rsidRPr="001827EE" w:rsidRDefault="006621CD" w:rsidP="00B800F4">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489226" o:spid="_x0000_s2057" type="#_x0000_t136" style="position:absolute;left:0;text-align:left;margin-left:0;margin-top:0;width:654.75pt;height:60.75pt;rotation:315;z-index:-251656192;mso-position-horizontal:center;mso-position-horizontal-relative:margin;mso-position-vertical:center;mso-position-vertical-relative:margin" o:allowincell="f" fillcolor="#bfbfbf [2412]" stroked="f">
                <v:fill opacity=".5"/>
                <v:textpath style="font-family:&quot;Arial&quot;;font-size:54pt" string="COPIA NO CONTROLADA"/>
              </v:shape>
            </w:pict>
          </w:r>
          <w:r w:rsidR="00D0582B">
            <w:rPr>
              <w:rFonts w:ascii="Arial" w:hAnsi="Arial" w:cs="Arial"/>
              <w:noProof/>
              <w:color w:val="000080"/>
              <w:sz w:val="28"/>
              <w:szCs w:val="28"/>
              <w:lang w:eastAsia="es-CO"/>
            </w:rPr>
            <w:drawing>
              <wp:inline distT="0" distB="0" distL="0" distR="0" wp14:anchorId="1E970629" wp14:editId="22D42757">
                <wp:extent cx="744279" cy="701180"/>
                <wp:effectExtent l="0" t="0" r="0" b="381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97" cy="699219"/>
                        </a:xfrm>
                        <a:prstGeom prst="rect">
                          <a:avLst/>
                        </a:prstGeom>
                        <a:noFill/>
                        <a:ln>
                          <a:noFill/>
                        </a:ln>
                      </pic:spPr>
                    </pic:pic>
                  </a:graphicData>
                </a:graphic>
              </wp:inline>
            </w:drawing>
          </w:r>
        </w:p>
      </w:tc>
      <w:tc>
        <w:tcPr>
          <w:tcW w:w="7931" w:type="dxa"/>
          <w:gridSpan w:val="4"/>
        </w:tcPr>
        <w:p w:rsidR="00B15843" w:rsidRDefault="00B15843" w:rsidP="00B800F4">
          <w:pPr>
            <w:pStyle w:val="Encabezado"/>
            <w:jc w:val="center"/>
            <w:rPr>
              <w:rFonts w:ascii="Arial" w:hAnsi="Arial" w:cs="Arial"/>
              <w:b/>
              <w:color w:val="000080"/>
              <w:sz w:val="28"/>
              <w:szCs w:val="28"/>
              <w:lang w:val="es-ES_tradnl"/>
            </w:rPr>
          </w:pPr>
        </w:p>
        <w:p w:rsidR="008F3D5A" w:rsidRDefault="008F3D5A" w:rsidP="00B800F4">
          <w:pPr>
            <w:jc w:val="center"/>
            <w:rPr>
              <w:rFonts w:ascii="Arial" w:hAnsi="Arial" w:cs="Arial"/>
              <w:b/>
              <w:color w:val="000080"/>
              <w:lang w:val="es-ES_tradnl"/>
            </w:rPr>
          </w:pPr>
        </w:p>
        <w:p w:rsidR="00B15843" w:rsidRPr="00D02685" w:rsidRDefault="00B15843" w:rsidP="00B800F4">
          <w:pPr>
            <w:jc w:val="center"/>
            <w:rPr>
              <w:rFonts w:ascii="Arial" w:hAnsi="Arial" w:cs="Arial"/>
              <w:color w:val="000080"/>
              <w:u w:val="single"/>
              <w:lang w:val="es-ES_tradnl"/>
            </w:rPr>
          </w:pPr>
          <w:r>
            <w:rPr>
              <w:rFonts w:ascii="Arial" w:hAnsi="Arial" w:cs="Arial"/>
              <w:b/>
              <w:color w:val="000080"/>
              <w:lang w:val="es-ES_tradnl"/>
            </w:rPr>
            <w:t>Nombre del Documento</w:t>
          </w:r>
          <w:r w:rsidR="00FC5CA2">
            <w:rPr>
              <w:rFonts w:ascii="Arial" w:hAnsi="Arial" w:cs="Arial"/>
              <w:b/>
              <w:color w:val="000080"/>
              <w:lang w:val="es-ES_tradnl"/>
            </w:rPr>
            <w:t xml:space="preserve"> a desarrollar</w:t>
          </w:r>
        </w:p>
        <w:p w:rsidR="00B15843" w:rsidRDefault="00B15843" w:rsidP="00B800F4">
          <w:pPr>
            <w:pStyle w:val="Encabezado"/>
            <w:jc w:val="center"/>
            <w:rPr>
              <w:rFonts w:ascii="Arial" w:hAnsi="Arial" w:cs="Arial"/>
              <w:b/>
              <w:color w:val="000080"/>
              <w:sz w:val="28"/>
              <w:szCs w:val="28"/>
              <w:lang w:val="es-ES_tradnl"/>
            </w:rPr>
          </w:pPr>
        </w:p>
      </w:tc>
    </w:tr>
    <w:tr w:rsidR="00BC7C4E" w:rsidRPr="001827EE" w:rsidTr="003A5482">
      <w:trPr>
        <w:trHeight w:val="27"/>
      </w:trPr>
      <w:tc>
        <w:tcPr>
          <w:tcW w:w="3085" w:type="dxa"/>
          <w:gridSpan w:val="2"/>
          <w:vAlign w:val="center"/>
        </w:tcPr>
        <w:p w:rsidR="00BC7C4E" w:rsidRPr="001827EE" w:rsidRDefault="00BC7C4E" w:rsidP="006415B6">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xml:space="preserve">: </w:t>
          </w:r>
        </w:p>
      </w:tc>
      <w:tc>
        <w:tcPr>
          <w:tcW w:w="1674"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p>
      </w:tc>
      <w:tc>
        <w:tcPr>
          <w:tcW w:w="3321"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Fecha Vigencia</w:t>
          </w:r>
          <w:r w:rsidR="006415B6">
            <w:rPr>
              <w:rFonts w:ascii="Arial" w:hAnsi="Arial" w:cs="Arial"/>
              <w:color w:val="000080"/>
              <w:sz w:val="20"/>
              <w:szCs w:val="20"/>
              <w:lang w:val="es-ES_tradnl"/>
            </w:rPr>
            <w:t>:</w:t>
          </w:r>
        </w:p>
      </w:tc>
      <w:tc>
        <w:tcPr>
          <w:tcW w:w="1418" w:type="dxa"/>
        </w:tcPr>
        <w:p w:rsidR="00BC7C4E" w:rsidRDefault="00BC7C4E"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p>
        <w:p w:rsidR="00BC7C4E" w:rsidRPr="00AF44AE" w:rsidRDefault="00DD0736"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5A4327">
            <w:rPr>
              <w:rFonts w:ascii="Arial" w:hAnsi="Arial" w:cs="Arial"/>
              <w:noProof/>
              <w:color w:val="000080"/>
              <w:sz w:val="20"/>
              <w:szCs w:val="20"/>
              <w:lang w:val="es-ES_tradnl"/>
            </w:rPr>
            <w:t>1</w:t>
          </w:r>
          <w:r w:rsidRPr="00AF44AE">
            <w:rPr>
              <w:rFonts w:ascii="Arial" w:hAnsi="Arial" w:cs="Arial"/>
              <w:color w:val="000080"/>
              <w:sz w:val="20"/>
              <w:szCs w:val="20"/>
              <w:lang w:val="es-ES_tradnl"/>
            </w:rPr>
            <w:fldChar w:fldCharType="end"/>
          </w:r>
          <w:r w:rsidR="00BC7C4E"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336188">
            <w:rPr>
              <w:rFonts w:ascii="Arial" w:hAnsi="Arial" w:cs="Arial"/>
              <w:noProof/>
              <w:color w:val="000080"/>
              <w:sz w:val="20"/>
              <w:szCs w:val="20"/>
              <w:lang w:val="es-ES_tradnl"/>
            </w:rPr>
            <w:t>5</w:t>
          </w:r>
          <w:r w:rsidRPr="00AF44AE">
            <w:rPr>
              <w:rFonts w:ascii="Arial" w:hAnsi="Arial" w:cs="Arial"/>
              <w:color w:val="000080"/>
              <w:sz w:val="20"/>
              <w:szCs w:val="20"/>
              <w:lang w:val="es-ES_tradnl"/>
            </w:rPr>
            <w:fldChar w:fldCharType="end"/>
          </w:r>
        </w:p>
      </w:tc>
    </w:tr>
  </w:tbl>
  <w:p w:rsidR="006644ED" w:rsidRPr="006D7BA9" w:rsidRDefault="006644ED" w:rsidP="006D7B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723B"/>
    <w:multiLevelType w:val="hybridMultilevel"/>
    <w:tmpl w:val="6BC286D4"/>
    <w:lvl w:ilvl="0" w:tplc="FC328FDC">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940D63"/>
    <w:multiLevelType w:val="hybridMultilevel"/>
    <w:tmpl w:val="6886438C"/>
    <w:lvl w:ilvl="0" w:tplc="D2E068EA">
      <w:start w:val="1"/>
      <w:numFmt w:val="bullet"/>
      <w:lvlText w:val=""/>
      <w:lvlJc w:val="left"/>
      <w:pPr>
        <w:ind w:left="720" w:hanging="360"/>
      </w:pPr>
      <w:rPr>
        <w:rFonts w:ascii="Symbol" w:hAnsi="Symbol" w:hint="default"/>
        <w:strike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D11352"/>
    <w:multiLevelType w:val="hybridMultilevel"/>
    <w:tmpl w:val="CFB61B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7AB272A"/>
    <w:multiLevelType w:val="hybridMultilevel"/>
    <w:tmpl w:val="714847D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188B3BCD"/>
    <w:multiLevelType w:val="hybridMultilevel"/>
    <w:tmpl w:val="6A50F0B8"/>
    <w:lvl w:ilvl="0" w:tplc="817017A2">
      <w:start w:val="1"/>
      <w:numFmt w:val="decimal"/>
      <w:lvlText w:val="%1."/>
      <w:lvlJc w:val="left"/>
      <w:pPr>
        <w:ind w:left="360" w:hanging="360"/>
      </w:pPr>
      <w:rPr>
        <w:rFonts w:hint="default"/>
        <w:b/>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A515020"/>
    <w:multiLevelType w:val="hybridMultilevel"/>
    <w:tmpl w:val="2C123D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1F1E7224"/>
    <w:multiLevelType w:val="singleLevel"/>
    <w:tmpl w:val="0C0A000F"/>
    <w:lvl w:ilvl="0">
      <w:start w:val="1"/>
      <w:numFmt w:val="decimal"/>
      <w:lvlText w:val="%1."/>
      <w:lvlJc w:val="left"/>
      <w:pPr>
        <w:tabs>
          <w:tab w:val="num" w:pos="720"/>
        </w:tabs>
        <w:ind w:left="720" w:hanging="360"/>
      </w:pPr>
    </w:lvl>
  </w:abstractNum>
  <w:abstractNum w:abstractNumId="7">
    <w:nsid w:val="250430EC"/>
    <w:multiLevelType w:val="hybridMultilevel"/>
    <w:tmpl w:val="081C842E"/>
    <w:lvl w:ilvl="0" w:tplc="080A0001">
      <w:start w:val="1"/>
      <w:numFmt w:val="bullet"/>
      <w:lvlText w:val=""/>
      <w:lvlJc w:val="left"/>
      <w:pPr>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29682AB8"/>
    <w:multiLevelType w:val="hybridMultilevel"/>
    <w:tmpl w:val="0F00EE6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nsid w:val="2BB863AC"/>
    <w:multiLevelType w:val="hybridMultilevel"/>
    <w:tmpl w:val="08EC84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2D0D7DD2"/>
    <w:multiLevelType w:val="hybridMultilevel"/>
    <w:tmpl w:val="E7E24C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8B4062E"/>
    <w:multiLevelType w:val="hybridMultilevel"/>
    <w:tmpl w:val="77DC90B4"/>
    <w:lvl w:ilvl="0" w:tplc="080A0001">
      <w:start w:val="1"/>
      <w:numFmt w:val="bullet"/>
      <w:lvlText w:val=""/>
      <w:lvlJc w:val="left"/>
      <w:pPr>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39CC0152"/>
    <w:multiLevelType w:val="hybridMultilevel"/>
    <w:tmpl w:val="1CE4C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A395078"/>
    <w:multiLevelType w:val="hybridMultilevel"/>
    <w:tmpl w:val="7CF4227E"/>
    <w:lvl w:ilvl="0" w:tplc="596271AE">
      <w:start w:val="1"/>
      <w:numFmt w:val="upp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E3F3145"/>
    <w:multiLevelType w:val="hybridMultilevel"/>
    <w:tmpl w:val="C0AE6BF2"/>
    <w:lvl w:ilvl="0" w:tplc="9F62F9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9FD4018"/>
    <w:multiLevelType w:val="hybridMultilevel"/>
    <w:tmpl w:val="28E8BFB2"/>
    <w:lvl w:ilvl="0" w:tplc="0C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FC75A01"/>
    <w:multiLevelType w:val="hybridMultilevel"/>
    <w:tmpl w:val="A5D43AC4"/>
    <w:lvl w:ilvl="0" w:tplc="CAAA6FA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9E20C63"/>
    <w:multiLevelType w:val="hybridMultilevel"/>
    <w:tmpl w:val="EA0C68B8"/>
    <w:lvl w:ilvl="0" w:tplc="F314FF5C">
      <w:start w:val="1"/>
      <w:numFmt w:val="decimal"/>
      <w:lvlText w:val="%1."/>
      <w:lvlJc w:val="left"/>
      <w:pPr>
        <w:tabs>
          <w:tab w:val="num" w:pos="502"/>
        </w:tabs>
        <w:ind w:left="502" w:hanging="360"/>
      </w:pPr>
      <w:rPr>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nsid w:val="617C13A8"/>
    <w:multiLevelType w:val="hybridMultilevel"/>
    <w:tmpl w:val="830CD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1E267FF"/>
    <w:multiLevelType w:val="hybridMultilevel"/>
    <w:tmpl w:val="808C1378"/>
    <w:lvl w:ilvl="0" w:tplc="0C0A0001">
      <w:start w:val="1"/>
      <w:numFmt w:val="bullet"/>
      <w:lvlText w:val=""/>
      <w:lvlJc w:val="left"/>
      <w:pPr>
        <w:tabs>
          <w:tab w:val="num" w:pos="720"/>
        </w:tabs>
        <w:ind w:left="720" w:hanging="360"/>
      </w:pPr>
      <w:rPr>
        <w:rFonts w:ascii="Symbol" w:hAnsi="Symbol" w:hint="default"/>
      </w:rPr>
    </w:lvl>
    <w:lvl w:ilvl="1" w:tplc="3404FA60">
      <w:start w:val="13"/>
      <w:numFmt w:val="bullet"/>
      <w:lvlText w:val="-"/>
      <w:lvlJc w:val="left"/>
      <w:pPr>
        <w:tabs>
          <w:tab w:val="num" w:pos="1440"/>
        </w:tabs>
        <w:ind w:left="1440" w:hanging="360"/>
      </w:pPr>
      <w:rPr>
        <w:rFonts w:ascii="Franklin Gothic Medium" w:eastAsia="Times New Roman" w:hAnsi="Franklin Gothic Medium" w:cs="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0">
    <w:nsid w:val="6D940476"/>
    <w:multiLevelType w:val="hybridMultilevel"/>
    <w:tmpl w:val="238062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EC25436"/>
    <w:multiLevelType w:val="hybridMultilevel"/>
    <w:tmpl w:val="CFD6CC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3BB23DE"/>
    <w:multiLevelType w:val="hybridMultilevel"/>
    <w:tmpl w:val="54E2B270"/>
    <w:lvl w:ilvl="0" w:tplc="080A0001">
      <w:start w:val="1"/>
      <w:numFmt w:val="bullet"/>
      <w:lvlText w:val=""/>
      <w:lvlJc w:val="left"/>
      <w:pPr>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73E31A4C"/>
    <w:multiLevelType w:val="hybridMultilevel"/>
    <w:tmpl w:val="28164B80"/>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78714A77"/>
    <w:multiLevelType w:val="multilevel"/>
    <w:tmpl w:val="1210646E"/>
    <w:lvl w:ilvl="0">
      <w:start w:val="5"/>
      <w:numFmt w:val="decimal"/>
      <w:lvlText w:val="%1"/>
      <w:lvlJc w:val="left"/>
      <w:pPr>
        <w:ind w:left="360" w:hanging="360"/>
      </w:pPr>
      <w:rPr>
        <w:strike w:val="0"/>
        <w:dstrike w:val="0"/>
        <w:u w:val="none"/>
        <w:effect w:val="none"/>
      </w:rPr>
    </w:lvl>
    <w:lvl w:ilvl="1">
      <w:start w:val="1"/>
      <w:numFmt w:val="decimal"/>
      <w:lvlText w:val="%1.%2"/>
      <w:lvlJc w:val="left"/>
      <w:pPr>
        <w:ind w:left="1080" w:hanging="360"/>
      </w:pPr>
      <w:rPr>
        <w:strike w:val="0"/>
        <w:dstrike w:val="0"/>
        <w:u w:val="none"/>
        <w:effect w:val="none"/>
      </w:rPr>
    </w:lvl>
    <w:lvl w:ilvl="2">
      <w:start w:val="1"/>
      <w:numFmt w:val="decimal"/>
      <w:lvlText w:val="%1.%2.%3"/>
      <w:lvlJc w:val="left"/>
      <w:pPr>
        <w:ind w:left="2160" w:hanging="720"/>
      </w:pPr>
      <w:rPr>
        <w:strike w:val="0"/>
        <w:dstrike w:val="0"/>
        <w:u w:val="none"/>
        <w:effect w:val="none"/>
      </w:rPr>
    </w:lvl>
    <w:lvl w:ilvl="3">
      <w:start w:val="1"/>
      <w:numFmt w:val="decimal"/>
      <w:lvlText w:val="%1.%2.%3.%4"/>
      <w:lvlJc w:val="left"/>
      <w:pPr>
        <w:ind w:left="2880" w:hanging="720"/>
      </w:pPr>
      <w:rPr>
        <w:strike w:val="0"/>
        <w:dstrike w:val="0"/>
        <w:u w:val="none"/>
        <w:effect w:val="none"/>
      </w:rPr>
    </w:lvl>
    <w:lvl w:ilvl="4">
      <w:start w:val="1"/>
      <w:numFmt w:val="decimal"/>
      <w:lvlText w:val="%1.%2.%3.%4.%5"/>
      <w:lvlJc w:val="left"/>
      <w:pPr>
        <w:ind w:left="3960" w:hanging="1080"/>
      </w:pPr>
      <w:rPr>
        <w:strike w:val="0"/>
        <w:dstrike w:val="0"/>
        <w:u w:val="none"/>
        <w:effect w:val="none"/>
      </w:rPr>
    </w:lvl>
    <w:lvl w:ilvl="5">
      <w:start w:val="1"/>
      <w:numFmt w:val="decimal"/>
      <w:lvlText w:val="%1.%2.%3.%4.%5.%6"/>
      <w:lvlJc w:val="left"/>
      <w:pPr>
        <w:ind w:left="4680" w:hanging="1080"/>
      </w:pPr>
      <w:rPr>
        <w:strike w:val="0"/>
        <w:dstrike w:val="0"/>
        <w:u w:val="none"/>
        <w:effect w:val="none"/>
      </w:rPr>
    </w:lvl>
    <w:lvl w:ilvl="6">
      <w:start w:val="1"/>
      <w:numFmt w:val="decimal"/>
      <w:lvlText w:val="%1.%2.%3.%4.%5.%6.%7"/>
      <w:lvlJc w:val="left"/>
      <w:pPr>
        <w:ind w:left="5760" w:hanging="1440"/>
      </w:pPr>
      <w:rPr>
        <w:strike w:val="0"/>
        <w:dstrike w:val="0"/>
        <w:u w:val="none"/>
        <w:effect w:val="none"/>
      </w:rPr>
    </w:lvl>
    <w:lvl w:ilvl="7">
      <w:start w:val="1"/>
      <w:numFmt w:val="decimal"/>
      <w:lvlText w:val="%1.%2.%3.%4.%5.%6.%7.%8"/>
      <w:lvlJc w:val="left"/>
      <w:pPr>
        <w:ind w:left="6480" w:hanging="1440"/>
      </w:pPr>
      <w:rPr>
        <w:strike w:val="0"/>
        <w:dstrike w:val="0"/>
        <w:u w:val="none"/>
        <w:effect w:val="none"/>
      </w:rPr>
    </w:lvl>
    <w:lvl w:ilvl="8">
      <w:start w:val="1"/>
      <w:numFmt w:val="decimal"/>
      <w:lvlText w:val="%1.%2.%3.%4.%5.%6.%7.%8.%9"/>
      <w:lvlJc w:val="left"/>
      <w:pPr>
        <w:ind w:left="7560" w:hanging="1800"/>
      </w:pPr>
      <w:rPr>
        <w:strike w:val="0"/>
        <w:dstrike w:val="0"/>
        <w:u w:val="none"/>
        <w:effect w:val="none"/>
      </w:rPr>
    </w:lvl>
  </w:abstractNum>
  <w:abstractNum w:abstractNumId="25">
    <w:nsid w:val="7CBD29D5"/>
    <w:multiLevelType w:val="hybridMultilevel"/>
    <w:tmpl w:val="1EDAF3F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7E794BFA"/>
    <w:multiLevelType w:val="hybridMultilevel"/>
    <w:tmpl w:val="D33C2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20"/>
  </w:num>
  <w:num w:numId="4">
    <w:abstractNumId w:val="26"/>
  </w:num>
  <w:num w:numId="5">
    <w:abstractNumId w:val="11"/>
  </w:num>
  <w:num w:numId="6">
    <w:abstractNumId w:val="22"/>
  </w:num>
  <w:num w:numId="7">
    <w:abstractNumId w:val="7"/>
  </w:num>
  <w:num w:numId="8">
    <w:abstractNumId w:val="4"/>
  </w:num>
  <w:num w:numId="9">
    <w:abstractNumId w:val="12"/>
  </w:num>
  <w:num w:numId="10">
    <w:abstractNumId w:val="18"/>
  </w:num>
  <w:num w:numId="11">
    <w:abstractNumId w:val="14"/>
  </w:num>
  <w:num w:numId="12">
    <w:abstractNumId w:val="0"/>
  </w:num>
  <w:num w:numId="13">
    <w:abstractNumId w:val="10"/>
  </w:num>
  <w:num w:numId="14">
    <w:abstractNumId w:val="2"/>
  </w:num>
  <w:num w:numId="15">
    <w:abstractNumId w:val="21"/>
  </w:num>
  <w:num w:numId="16">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9"/>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A27"/>
    <w:rsid w:val="000070B2"/>
    <w:rsid w:val="00007175"/>
    <w:rsid w:val="000151D1"/>
    <w:rsid w:val="000160AB"/>
    <w:rsid w:val="00025A27"/>
    <w:rsid w:val="00032596"/>
    <w:rsid w:val="000439A1"/>
    <w:rsid w:val="00046269"/>
    <w:rsid w:val="000478BB"/>
    <w:rsid w:val="000525FB"/>
    <w:rsid w:val="0005445A"/>
    <w:rsid w:val="000735D6"/>
    <w:rsid w:val="00075097"/>
    <w:rsid w:val="0009225F"/>
    <w:rsid w:val="000A0D74"/>
    <w:rsid w:val="000A56C1"/>
    <w:rsid w:val="000B7663"/>
    <w:rsid w:val="000B7FDA"/>
    <w:rsid w:val="000C3586"/>
    <w:rsid w:val="000C40E7"/>
    <w:rsid w:val="000D5089"/>
    <w:rsid w:val="000E40D5"/>
    <w:rsid w:val="000F280B"/>
    <w:rsid w:val="000F4BC3"/>
    <w:rsid w:val="000F5B7F"/>
    <w:rsid w:val="00100D32"/>
    <w:rsid w:val="00120F7E"/>
    <w:rsid w:val="00122827"/>
    <w:rsid w:val="001259BA"/>
    <w:rsid w:val="00132EF2"/>
    <w:rsid w:val="0013609E"/>
    <w:rsid w:val="00143DE1"/>
    <w:rsid w:val="00144EEE"/>
    <w:rsid w:val="0016129C"/>
    <w:rsid w:val="00162F49"/>
    <w:rsid w:val="00176291"/>
    <w:rsid w:val="00181978"/>
    <w:rsid w:val="00181CC3"/>
    <w:rsid w:val="00186F96"/>
    <w:rsid w:val="00191A22"/>
    <w:rsid w:val="001A7B80"/>
    <w:rsid w:val="001B614F"/>
    <w:rsid w:val="001C0054"/>
    <w:rsid w:val="001C3B7A"/>
    <w:rsid w:val="001D6085"/>
    <w:rsid w:val="001E4C2F"/>
    <w:rsid w:val="001E61A8"/>
    <w:rsid w:val="002051FD"/>
    <w:rsid w:val="002078D4"/>
    <w:rsid w:val="00212DF1"/>
    <w:rsid w:val="00214EFB"/>
    <w:rsid w:val="002225C2"/>
    <w:rsid w:val="00222C5B"/>
    <w:rsid w:val="0022538D"/>
    <w:rsid w:val="00227B5F"/>
    <w:rsid w:val="00231277"/>
    <w:rsid w:val="00233CBD"/>
    <w:rsid w:val="00244DAF"/>
    <w:rsid w:val="00262F27"/>
    <w:rsid w:val="002739E6"/>
    <w:rsid w:val="002820F9"/>
    <w:rsid w:val="00285ADC"/>
    <w:rsid w:val="00293D84"/>
    <w:rsid w:val="0029416C"/>
    <w:rsid w:val="002B703B"/>
    <w:rsid w:val="002C0073"/>
    <w:rsid w:val="002C18B3"/>
    <w:rsid w:val="002C6D77"/>
    <w:rsid w:val="002D46DF"/>
    <w:rsid w:val="002D6C2C"/>
    <w:rsid w:val="002D6CA7"/>
    <w:rsid w:val="002E2D7E"/>
    <w:rsid w:val="002E2EDC"/>
    <w:rsid w:val="002E5E91"/>
    <w:rsid w:val="002F37B5"/>
    <w:rsid w:val="00302C7C"/>
    <w:rsid w:val="00302EB7"/>
    <w:rsid w:val="003159A8"/>
    <w:rsid w:val="0032377B"/>
    <w:rsid w:val="003278F6"/>
    <w:rsid w:val="00333485"/>
    <w:rsid w:val="003355A1"/>
    <w:rsid w:val="00336188"/>
    <w:rsid w:val="00345E31"/>
    <w:rsid w:val="00346FE3"/>
    <w:rsid w:val="00364563"/>
    <w:rsid w:val="00371EA8"/>
    <w:rsid w:val="00380D30"/>
    <w:rsid w:val="003854CA"/>
    <w:rsid w:val="00397CE9"/>
    <w:rsid w:val="003A5482"/>
    <w:rsid w:val="003B36A3"/>
    <w:rsid w:val="003C0BAD"/>
    <w:rsid w:val="003C2DCC"/>
    <w:rsid w:val="003D0A58"/>
    <w:rsid w:val="003D14CB"/>
    <w:rsid w:val="003D3C0D"/>
    <w:rsid w:val="003D596C"/>
    <w:rsid w:val="003E06B5"/>
    <w:rsid w:val="003E265E"/>
    <w:rsid w:val="003E41F0"/>
    <w:rsid w:val="003E51FD"/>
    <w:rsid w:val="003F29D8"/>
    <w:rsid w:val="004125BB"/>
    <w:rsid w:val="00416D20"/>
    <w:rsid w:val="004227E1"/>
    <w:rsid w:val="004254D2"/>
    <w:rsid w:val="0042700A"/>
    <w:rsid w:val="0043231E"/>
    <w:rsid w:val="00444A6F"/>
    <w:rsid w:val="00447E00"/>
    <w:rsid w:val="00457273"/>
    <w:rsid w:val="004576D8"/>
    <w:rsid w:val="0046549A"/>
    <w:rsid w:val="00465796"/>
    <w:rsid w:val="0046600D"/>
    <w:rsid w:val="00476539"/>
    <w:rsid w:val="00476652"/>
    <w:rsid w:val="00482A51"/>
    <w:rsid w:val="00492443"/>
    <w:rsid w:val="004930EE"/>
    <w:rsid w:val="004939B2"/>
    <w:rsid w:val="004A0663"/>
    <w:rsid w:val="004A7D4B"/>
    <w:rsid w:val="004B23C8"/>
    <w:rsid w:val="004B65E3"/>
    <w:rsid w:val="004C3A0E"/>
    <w:rsid w:val="004E0B15"/>
    <w:rsid w:val="004E29CC"/>
    <w:rsid w:val="004E340B"/>
    <w:rsid w:val="004F6786"/>
    <w:rsid w:val="00500476"/>
    <w:rsid w:val="0050085E"/>
    <w:rsid w:val="00524649"/>
    <w:rsid w:val="0053018E"/>
    <w:rsid w:val="00554DE1"/>
    <w:rsid w:val="00567151"/>
    <w:rsid w:val="005675BA"/>
    <w:rsid w:val="005760F1"/>
    <w:rsid w:val="00585DBD"/>
    <w:rsid w:val="00586893"/>
    <w:rsid w:val="005878A8"/>
    <w:rsid w:val="005907C4"/>
    <w:rsid w:val="00596987"/>
    <w:rsid w:val="005A264C"/>
    <w:rsid w:val="005A4327"/>
    <w:rsid w:val="005A6423"/>
    <w:rsid w:val="005B6C1E"/>
    <w:rsid w:val="005C7E94"/>
    <w:rsid w:val="005D2365"/>
    <w:rsid w:val="005E7709"/>
    <w:rsid w:val="005F1950"/>
    <w:rsid w:val="00601B07"/>
    <w:rsid w:val="006078B6"/>
    <w:rsid w:val="00610F37"/>
    <w:rsid w:val="006123DF"/>
    <w:rsid w:val="0061647A"/>
    <w:rsid w:val="00621F28"/>
    <w:rsid w:val="006247B6"/>
    <w:rsid w:val="006415B6"/>
    <w:rsid w:val="00642662"/>
    <w:rsid w:val="00652EF8"/>
    <w:rsid w:val="00653C0A"/>
    <w:rsid w:val="00660F0E"/>
    <w:rsid w:val="006621CD"/>
    <w:rsid w:val="006644ED"/>
    <w:rsid w:val="00666A11"/>
    <w:rsid w:val="006759F8"/>
    <w:rsid w:val="00680C52"/>
    <w:rsid w:val="0068420F"/>
    <w:rsid w:val="00684EE4"/>
    <w:rsid w:val="00687F7C"/>
    <w:rsid w:val="00695134"/>
    <w:rsid w:val="006A6A1C"/>
    <w:rsid w:val="006B0319"/>
    <w:rsid w:val="006B609A"/>
    <w:rsid w:val="006B7900"/>
    <w:rsid w:val="006C211D"/>
    <w:rsid w:val="006C2C1E"/>
    <w:rsid w:val="006C2E6C"/>
    <w:rsid w:val="006C40CF"/>
    <w:rsid w:val="006C58E1"/>
    <w:rsid w:val="006D7BA9"/>
    <w:rsid w:val="006E6DC6"/>
    <w:rsid w:val="006F2056"/>
    <w:rsid w:val="006F290C"/>
    <w:rsid w:val="006F44B8"/>
    <w:rsid w:val="006F6DC7"/>
    <w:rsid w:val="0070254F"/>
    <w:rsid w:val="00714E0A"/>
    <w:rsid w:val="007274F4"/>
    <w:rsid w:val="00730373"/>
    <w:rsid w:val="00732F8A"/>
    <w:rsid w:val="00754369"/>
    <w:rsid w:val="00757009"/>
    <w:rsid w:val="00767CAF"/>
    <w:rsid w:val="007715EB"/>
    <w:rsid w:val="0077499D"/>
    <w:rsid w:val="007842CD"/>
    <w:rsid w:val="007856AB"/>
    <w:rsid w:val="0079578C"/>
    <w:rsid w:val="007A09D9"/>
    <w:rsid w:val="007A25BF"/>
    <w:rsid w:val="007A3BB7"/>
    <w:rsid w:val="007B2040"/>
    <w:rsid w:val="007B4CE4"/>
    <w:rsid w:val="007B4D07"/>
    <w:rsid w:val="007C04DC"/>
    <w:rsid w:val="007D04F0"/>
    <w:rsid w:val="00805F73"/>
    <w:rsid w:val="008067FB"/>
    <w:rsid w:val="00830193"/>
    <w:rsid w:val="00831380"/>
    <w:rsid w:val="00831BB9"/>
    <w:rsid w:val="00833A74"/>
    <w:rsid w:val="0084401D"/>
    <w:rsid w:val="00850C87"/>
    <w:rsid w:val="00855193"/>
    <w:rsid w:val="008566C4"/>
    <w:rsid w:val="00863C8B"/>
    <w:rsid w:val="0087337B"/>
    <w:rsid w:val="00875884"/>
    <w:rsid w:val="00877BE8"/>
    <w:rsid w:val="00896228"/>
    <w:rsid w:val="008B3FA9"/>
    <w:rsid w:val="008B594B"/>
    <w:rsid w:val="008C0D1E"/>
    <w:rsid w:val="008C5286"/>
    <w:rsid w:val="008E4500"/>
    <w:rsid w:val="008F3D5A"/>
    <w:rsid w:val="00906943"/>
    <w:rsid w:val="00910B8E"/>
    <w:rsid w:val="009652BF"/>
    <w:rsid w:val="009701B0"/>
    <w:rsid w:val="00986A19"/>
    <w:rsid w:val="0099239B"/>
    <w:rsid w:val="009A2C61"/>
    <w:rsid w:val="009A505F"/>
    <w:rsid w:val="009C034F"/>
    <w:rsid w:val="009C2B19"/>
    <w:rsid w:val="009C3A54"/>
    <w:rsid w:val="009C6A17"/>
    <w:rsid w:val="009C735D"/>
    <w:rsid w:val="009D0EDC"/>
    <w:rsid w:val="009E341D"/>
    <w:rsid w:val="009F6D09"/>
    <w:rsid w:val="009F7121"/>
    <w:rsid w:val="00A04FE2"/>
    <w:rsid w:val="00A06752"/>
    <w:rsid w:val="00A14940"/>
    <w:rsid w:val="00A22FF3"/>
    <w:rsid w:val="00A26187"/>
    <w:rsid w:val="00A35C15"/>
    <w:rsid w:val="00A36AB9"/>
    <w:rsid w:val="00A42B16"/>
    <w:rsid w:val="00A435C0"/>
    <w:rsid w:val="00A43603"/>
    <w:rsid w:val="00A614CE"/>
    <w:rsid w:val="00A72793"/>
    <w:rsid w:val="00A73AE1"/>
    <w:rsid w:val="00A841A5"/>
    <w:rsid w:val="00A856D5"/>
    <w:rsid w:val="00A8773E"/>
    <w:rsid w:val="00A90110"/>
    <w:rsid w:val="00A92F98"/>
    <w:rsid w:val="00A966C2"/>
    <w:rsid w:val="00AA0C86"/>
    <w:rsid w:val="00AA4921"/>
    <w:rsid w:val="00AA6025"/>
    <w:rsid w:val="00AA612B"/>
    <w:rsid w:val="00AB125D"/>
    <w:rsid w:val="00AB1CCF"/>
    <w:rsid w:val="00AB24C6"/>
    <w:rsid w:val="00AB6E42"/>
    <w:rsid w:val="00AD5837"/>
    <w:rsid w:val="00AE07F8"/>
    <w:rsid w:val="00AE6989"/>
    <w:rsid w:val="00AF09ED"/>
    <w:rsid w:val="00AF44AE"/>
    <w:rsid w:val="00AF47D9"/>
    <w:rsid w:val="00AF52BB"/>
    <w:rsid w:val="00AF574C"/>
    <w:rsid w:val="00B04B1B"/>
    <w:rsid w:val="00B13224"/>
    <w:rsid w:val="00B132F2"/>
    <w:rsid w:val="00B13DA5"/>
    <w:rsid w:val="00B15843"/>
    <w:rsid w:val="00B17323"/>
    <w:rsid w:val="00B20804"/>
    <w:rsid w:val="00B25537"/>
    <w:rsid w:val="00B321D6"/>
    <w:rsid w:val="00B54E1D"/>
    <w:rsid w:val="00B63D58"/>
    <w:rsid w:val="00B640E7"/>
    <w:rsid w:val="00B67019"/>
    <w:rsid w:val="00B72259"/>
    <w:rsid w:val="00B75035"/>
    <w:rsid w:val="00B800F4"/>
    <w:rsid w:val="00B93E1A"/>
    <w:rsid w:val="00BA5A79"/>
    <w:rsid w:val="00BA5BCF"/>
    <w:rsid w:val="00BB296F"/>
    <w:rsid w:val="00BB51C1"/>
    <w:rsid w:val="00BB70B2"/>
    <w:rsid w:val="00BC43A9"/>
    <w:rsid w:val="00BC5478"/>
    <w:rsid w:val="00BC7C4E"/>
    <w:rsid w:val="00BD5B75"/>
    <w:rsid w:val="00BE32A6"/>
    <w:rsid w:val="00BE6BF2"/>
    <w:rsid w:val="00BF744F"/>
    <w:rsid w:val="00C00C08"/>
    <w:rsid w:val="00C02697"/>
    <w:rsid w:val="00C10232"/>
    <w:rsid w:val="00C112A2"/>
    <w:rsid w:val="00C230A7"/>
    <w:rsid w:val="00C2631F"/>
    <w:rsid w:val="00C32A42"/>
    <w:rsid w:val="00C32C36"/>
    <w:rsid w:val="00C33932"/>
    <w:rsid w:val="00C33CB9"/>
    <w:rsid w:val="00C50BF4"/>
    <w:rsid w:val="00C62582"/>
    <w:rsid w:val="00C87AB1"/>
    <w:rsid w:val="00C92748"/>
    <w:rsid w:val="00C94D42"/>
    <w:rsid w:val="00CA0176"/>
    <w:rsid w:val="00CD2F84"/>
    <w:rsid w:val="00CD570B"/>
    <w:rsid w:val="00CD5AC9"/>
    <w:rsid w:val="00CD7BAC"/>
    <w:rsid w:val="00CE245F"/>
    <w:rsid w:val="00CF0CEF"/>
    <w:rsid w:val="00D02563"/>
    <w:rsid w:val="00D03EB3"/>
    <w:rsid w:val="00D0582B"/>
    <w:rsid w:val="00D05CAB"/>
    <w:rsid w:val="00D1541B"/>
    <w:rsid w:val="00D20F4E"/>
    <w:rsid w:val="00D222BF"/>
    <w:rsid w:val="00D3537C"/>
    <w:rsid w:val="00D37A23"/>
    <w:rsid w:val="00D439EE"/>
    <w:rsid w:val="00D56647"/>
    <w:rsid w:val="00D6003A"/>
    <w:rsid w:val="00D60DF3"/>
    <w:rsid w:val="00D61219"/>
    <w:rsid w:val="00D6524E"/>
    <w:rsid w:val="00D70420"/>
    <w:rsid w:val="00D73EDE"/>
    <w:rsid w:val="00D8185A"/>
    <w:rsid w:val="00D85448"/>
    <w:rsid w:val="00D9135E"/>
    <w:rsid w:val="00D96973"/>
    <w:rsid w:val="00DA1E74"/>
    <w:rsid w:val="00DA4EF3"/>
    <w:rsid w:val="00DA68C2"/>
    <w:rsid w:val="00DC2F05"/>
    <w:rsid w:val="00DC3BC7"/>
    <w:rsid w:val="00DC714F"/>
    <w:rsid w:val="00DD0736"/>
    <w:rsid w:val="00DD2CA5"/>
    <w:rsid w:val="00DD3666"/>
    <w:rsid w:val="00E0022C"/>
    <w:rsid w:val="00E060FF"/>
    <w:rsid w:val="00E12A0C"/>
    <w:rsid w:val="00E215B7"/>
    <w:rsid w:val="00E218E9"/>
    <w:rsid w:val="00E21F95"/>
    <w:rsid w:val="00E23141"/>
    <w:rsid w:val="00E324E8"/>
    <w:rsid w:val="00E40FD3"/>
    <w:rsid w:val="00E437ED"/>
    <w:rsid w:val="00E5131B"/>
    <w:rsid w:val="00E60866"/>
    <w:rsid w:val="00E73B2C"/>
    <w:rsid w:val="00E77B79"/>
    <w:rsid w:val="00E878FA"/>
    <w:rsid w:val="00E87CEE"/>
    <w:rsid w:val="00E92D08"/>
    <w:rsid w:val="00E9418D"/>
    <w:rsid w:val="00E96581"/>
    <w:rsid w:val="00E97331"/>
    <w:rsid w:val="00EA67CC"/>
    <w:rsid w:val="00EB26E7"/>
    <w:rsid w:val="00EB4C30"/>
    <w:rsid w:val="00EC0EB7"/>
    <w:rsid w:val="00EC5314"/>
    <w:rsid w:val="00ED08FD"/>
    <w:rsid w:val="00ED4D0E"/>
    <w:rsid w:val="00ED6678"/>
    <w:rsid w:val="00EF3898"/>
    <w:rsid w:val="00EF4D3E"/>
    <w:rsid w:val="00EF770E"/>
    <w:rsid w:val="00F04C00"/>
    <w:rsid w:val="00F0628A"/>
    <w:rsid w:val="00F07019"/>
    <w:rsid w:val="00F10974"/>
    <w:rsid w:val="00F10A58"/>
    <w:rsid w:val="00F10D94"/>
    <w:rsid w:val="00F13733"/>
    <w:rsid w:val="00F16E0D"/>
    <w:rsid w:val="00F17679"/>
    <w:rsid w:val="00F25315"/>
    <w:rsid w:val="00F4427D"/>
    <w:rsid w:val="00F45B1D"/>
    <w:rsid w:val="00F768A1"/>
    <w:rsid w:val="00F83E69"/>
    <w:rsid w:val="00F9074A"/>
    <w:rsid w:val="00F9197F"/>
    <w:rsid w:val="00F93A63"/>
    <w:rsid w:val="00FA4847"/>
    <w:rsid w:val="00FB1343"/>
    <w:rsid w:val="00FB465A"/>
    <w:rsid w:val="00FB50F7"/>
    <w:rsid w:val="00FB7798"/>
    <w:rsid w:val="00FC5CA2"/>
    <w:rsid w:val="00FD2586"/>
    <w:rsid w:val="00FD2B46"/>
    <w:rsid w:val="00FD437C"/>
    <w:rsid w:val="00FF4F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uiPriority w:val="99"/>
    <w:rsid w:val="00524649"/>
    <w:rPr>
      <w:rFonts w:ascii="Times New Roman" w:eastAsia="Times New Roman" w:hAnsi="Times New Roman" w:cs="Times New Roman"/>
      <w:sz w:val="24"/>
      <w:szCs w:val="24"/>
      <w:lang w:val="en-US"/>
    </w:rPr>
  </w:style>
  <w:style w:type="paragraph" w:styleId="Prrafodelista">
    <w:name w:val="List Paragraph"/>
    <w:basedOn w:val="Normal"/>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uiPriority w:val="99"/>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 w:type="character" w:styleId="Hipervnculovisitado">
    <w:name w:val="FollowedHyperlink"/>
    <w:basedOn w:val="Fuentedeprrafopredeter"/>
    <w:semiHidden/>
    <w:unhideWhenUsed/>
    <w:rsid w:val="00293D84"/>
    <w:rPr>
      <w:color w:val="800080" w:themeColor="followedHyperlink"/>
      <w:u w:val="single"/>
    </w:rPr>
  </w:style>
  <w:style w:type="character" w:customStyle="1" w:styleId="apple-style-span">
    <w:name w:val="apple-style-span"/>
    <w:rsid w:val="00AA0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uiPriority w:val="99"/>
    <w:rsid w:val="00524649"/>
    <w:rPr>
      <w:rFonts w:ascii="Times New Roman" w:eastAsia="Times New Roman" w:hAnsi="Times New Roman" w:cs="Times New Roman"/>
      <w:sz w:val="24"/>
      <w:szCs w:val="24"/>
      <w:lang w:val="en-US"/>
    </w:rPr>
  </w:style>
  <w:style w:type="paragraph" w:styleId="Prrafodelista">
    <w:name w:val="List Paragraph"/>
    <w:basedOn w:val="Normal"/>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uiPriority w:val="99"/>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 w:type="character" w:styleId="Hipervnculovisitado">
    <w:name w:val="FollowedHyperlink"/>
    <w:basedOn w:val="Fuentedeprrafopredeter"/>
    <w:semiHidden/>
    <w:unhideWhenUsed/>
    <w:rsid w:val="00293D84"/>
    <w:rPr>
      <w:color w:val="800080" w:themeColor="followedHyperlink"/>
      <w:u w:val="single"/>
    </w:rPr>
  </w:style>
  <w:style w:type="character" w:customStyle="1" w:styleId="apple-style-span">
    <w:name w:val="apple-style-span"/>
    <w:rsid w:val="00AA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081025">
      <w:bodyDiv w:val="1"/>
      <w:marLeft w:val="0"/>
      <w:marRight w:val="0"/>
      <w:marTop w:val="0"/>
      <w:marBottom w:val="0"/>
      <w:divBdr>
        <w:top w:val="none" w:sz="0" w:space="0" w:color="auto"/>
        <w:left w:val="none" w:sz="0" w:space="0" w:color="auto"/>
        <w:bottom w:val="none" w:sz="0" w:space="0" w:color="auto"/>
        <w:right w:val="none" w:sz="0" w:space="0" w:color="auto"/>
      </w:divBdr>
    </w:div>
    <w:div w:id="578250663">
      <w:bodyDiv w:val="1"/>
      <w:marLeft w:val="0"/>
      <w:marRight w:val="0"/>
      <w:marTop w:val="0"/>
      <w:marBottom w:val="0"/>
      <w:divBdr>
        <w:top w:val="none" w:sz="0" w:space="0" w:color="auto"/>
        <w:left w:val="none" w:sz="0" w:space="0" w:color="auto"/>
        <w:bottom w:val="none" w:sz="0" w:space="0" w:color="auto"/>
        <w:right w:val="none" w:sz="0" w:space="0" w:color="auto"/>
      </w:divBdr>
    </w:div>
    <w:div w:id="848326241">
      <w:bodyDiv w:val="1"/>
      <w:marLeft w:val="0"/>
      <w:marRight w:val="0"/>
      <w:marTop w:val="0"/>
      <w:marBottom w:val="0"/>
      <w:divBdr>
        <w:top w:val="none" w:sz="0" w:space="0" w:color="auto"/>
        <w:left w:val="none" w:sz="0" w:space="0" w:color="auto"/>
        <w:bottom w:val="none" w:sz="0" w:space="0" w:color="auto"/>
        <w:right w:val="none" w:sz="0" w:space="0" w:color="auto"/>
      </w:divBdr>
    </w:div>
    <w:div w:id="1151750525">
      <w:bodyDiv w:val="1"/>
      <w:marLeft w:val="0"/>
      <w:marRight w:val="0"/>
      <w:marTop w:val="0"/>
      <w:marBottom w:val="0"/>
      <w:divBdr>
        <w:top w:val="none" w:sz="0" w:space="0" w:color="auto"/>
        <w:left w:val="none" w:sz="0" w:space="0" w:color="auto"/>
        <w:bottom w:val="none" w:sz="0" w:space="0" w:color="auto"/>
        <w:right w:val="none" w:sz="0" w:space="0" w:color="auto"/>
      </w:divBdr>
    </w:div>
    <w:div w:id="1188520767">
      <w:bodyDiv w:val="1"/>
      <w:marLeft w:val="0"/>
      <w:marRight w:val="0"/>
      <w:marTop w:val="0"/>
      <w:marBottom w:val="0"/>
      <w:divBdr>
        <w:top w:val="none" w:sz="0" w:space="0" w:color="auto"/>
        <w:left w:val="none" w:sz="0" w:space="0" w:color="auto"/>
        <w:bottom w:val="none" w:sz="0" w:space="0" w:color="auto"/>
        <w:right w:val="none" w:sz="0" w:space="0" w:color="auto"/>
      </w:divBdr>
    </w:div>
    <w:div w:id="204020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B0DD-35FD-4699-8032-CA8298A16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1260</Words>
  <Characters>6934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UNICAUCA1</dc:creator>
  <cp:lastModifiedBy>UNICAUCA</cp:lastModifiedBy>
  <cp:revision>4</cp:revision>
  <cp:lastPrinted>2015-09-11T22:30:00Z</cp:lastPrinted>
  <dcterms:created xsi:type="dcterms:W3CDTF">2015-09-11T22:29:00Z</dcterms:created>
  <dcterms:modified xsi:type="dcterms:W3CDTF">2015-09-11T22:30:00Z</dcterms:modified>
</cp:coreProperties>
</file>